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AF05" w14:textId="0E6D3783" w:rsidR="001A6252" w:rsidRDefault="00753FD2" w:rsidP="00753FD2">
      <w:pPr>
        <w:pStyle w:val="Judul"/>
      </w:pPr>
      <w:r>
        <w:t>Title use Cambria typeface</w:t>
      </w:r>
      <w:r w:rsidR="00000000">
        <w:t>, 16</w:t>
      </w:r>
      <w:r>
        <w:t>pt</w:t>
      </w:r>
      <w:r w:rsidR="00000000">
        <w:t xml:space="preserve">, </w:t>
      </w:r>
      <w:r w:rsidR="00000000">
        <w:rPr>
          <w:i/>
        </w:rPr>
        <w:t xml:space="preserve">Bold,  </w:t>
      </w:r>
      <w:r>
        <w:t>left aligned</w:t>
      </w:r>
    </w:p>
    <w:tbl>
      <w:tblPr>
        <w:tblStyle w:val="a0"/>
        <w:tblW w:w="8789" w:type="dxa"/>
        <w:tblInd w:w="108" w:type="dxa"/>
        <w:tblBorders>
          <w:right w:val="single" w:sz="4" w:space="0" w:color="000000"/>
        </w:tblBorders>
        <w:tblLayout w:type="fixed"/>
        <w:tblLook w:val="0400" w:firstRow="0" w:lastRow="0" w:firstColumn="0" w:lastColumn="0" w:noHBand="0" w:noVBand="1"/>
      </w:tblPr>
      <w:tblGrid>
        <w:gridCol w:w="6237"/>
        <w:gridCol w:w="2552"/>
      </w:tblGrid>
      <w:tr w:rsidR="001A6252" w14:paraId="0C2BA253" w14:textId="77777777">
        <w:tc>
          <w:tcPr>
            <w:tcW w:w="6237" w:type="dxa"/>
            <w:shd w:val="clear" w:color="auto" w:fill="E7E6E6"/>
          </w:tcPr>
          <w:p w14:paraId="5F8C0FCE" w14:textId="3A24EE43" w:rsidR="001A6252" w:rsidRDefault="00753FD2">
            <w:pPr>
              <w:pBdr>
                <w:top w:val="nil"/>
                <w:left w:val="nil"/>
                <w:bottom w:val="nil"/>
                <w:right w:val="nil"/>
                <w:between w:val="nil"/>
              </w:pBdr>
              <w:spacing w:line="340" w:lineRule="auto"/>
              <w:rPr>
                <w:b/>
                <w:color w:val="000000"/>
                <w:sz w:val="22"/>
                <w:szCs w:val="22"/>
              </w:rPr>
            </w:pPr>
            <w:r>
              <w:rPr>
                <w:b/>
                <w:color w:val="000000"/>
                <w:sz w:val="22"/>
                <w:szCs w:val="22"/>
              </w:rPr>
              <w:t>First Author</w:t>
            </w:r>
            <w:r w:rsidR="00000000">
              <w:rPr>
                <w:rFonts w:ascii="Constantia" w:eastAsia="Constantia" w:hAnsi="Constantia" w:cs="Constantia"/>
                <w:b/>
                <w:color w:val="D9D9D9"/>
                <w:sz w:val="22"/>
                <w:szCs w:val="22"/>
                <w:vertAlign w:val="superscript"/>
              </w:rPr>
              <w:footnoteReference w:id="1"/>
            </w:r>
            <w:r w:rsidR="00000000">
              <w:rPr>
                <w:rFonts w:ascii="Symbol" w:eastAsia="Symbol" w:hAnsi="Symbol" w:cs="Symbol"/>
                <w:b/>
                <w:sz w:val="22"/>
                <w:szCs w:val="22"/>
                <w:vertAlign w:val="superscript"/>
              </w:rPr>
              <w:t>*</w:t>
            </w:r>
            <w:r w:rsidR="00000000">
              <w:rPr>
                <w:b/>
                <w:sz w:val="22"/>
                <w:szCs w:val="22"/>
                <w:vertAlign w:val="superscript"/>
              </w:rPr>
              <w:t>1</w:t>
            </w:r>
            <w:r w:rsidR="00000000">
              <w:rPr>
                <w:b/>
                <w:color w:val="000000"/>
                <w:sz w:val="22"/>
                <w:szCs w:val="22"/>
              </w:rPr>
              <w:t>,</w:t>
            </w:r>
            <w:r>
              <w:rPr>
                <w:b/>
                <w:color w:val="000000"/>
                <w:sz w:val="22"/>
                <w:szCs w:val="22"/>
              </w:rPr>
              <w:t xml:space="preserve"> Second Author</w:t>
            </w:r>
            <w:r w:rsidR="00000000">
              <w:rPr>
                <w:b/>
                <w:sz w:val="22"/>
                <w:szCs w:val="22"/>
                <w:vertAlign w:val="superscript"/>
              </w:rPr>
              <w:t>2</w:t>
            </w:r>
            <w:r w:rsidR="00000000">
              <w:rPr>
                <w:b/>
                <w:color w:val="000000"/>
                <w:sz w:val="22"/>
                <w:szCs w:val="22"/>
              </w:rPr>
              <w:t xml:space="preserve">, </w:t>
            </w:r>
            <w:r>
              <w:rPr>
                <w:b/>
                <w:color w:val="000000"/>
                <w:sz w:val="22"/>
                <w:szCs w:val="22"/>
              </w:rPr>
              <w:t>Third Author</w:t>
            </w:r>
            <w:r>
              <w:rPr>
                <w:b/>
                <w:sz w:val="22"/>
                <w:szCs w:val="22"/>
                <w:vertAlign w:val="superscript"/>
              </w:rPr>
              <w:t>1</w:t>
            </w:r>
          </w:p>
          <w:p w14:paraId="1B474C7F" w14:textId="6BED8CE5" w:rsidR="001A6252" w:rsidRDefault="00000000">
            <w:pPr>
              <w:pBdr>
                <w:top w:val="nil"/>
                <w:left w:val="nil"/>
                <w:bottom w:val="nil"/>
                <w:right w:val="nil"/>
                <w:between w:val="nil"/>
              </w:pBdr>
              <w:ind w:right="567"/>
              <w:rPr>
                <w:rFonts w:ascii="Cambria" w:eastAsia="Cambria" w:hAnsi="Cambria" w:cs="Cambria"/>
                <w:color w:val="000000"/>
                <w:sz w:val="18"/>
                <w:szCs w:val="18"/>
              </w:rPr>
            </w:pPr>
            <w:r>
              <w:rPr>
                <w:rFonts w:ascii="Cambria" w:eastAsia="Cambria" w:hAnsi="Cambria" w:cs="Cambria"/>
                <w:color w:val="000000"/>
                <w:sz w:val="18"/>
                <w:szCs w:val="18"/>
                <w:vertAlign w:val="superscript"/>
              </w:rPr>
              <w:t>1</w:t>
            </w:r>
            <w:r w:rsidR="00753FD2">
              <w:rPr>
                <w:rFonts w:ascii="Cambria" w:eastAsia="Cambria" w:hAnsi="Cambria" w:cs="Cambria"/>
                <w:color w:val="000000"/>
                <w:sz w:val="18"/>
                <w:szCs w:val="18"/>
                <w:vertAlign w:val="superscript"/>
              </w:rPr>
              <w:t xml:space="preserve"> </w:t>
            </w:r>
            <w:r w:rsidR="00753FD2">
              <w:rPr>
                <w:rFonts w:ascii="Cambria" w:eastAsia="Cambria" w:hAnsi="Cambria" w:cs="Cambria"/>
                <w:color w:val="000000"/>
                <w:sz w:val="18"/>
                <w:szCs w:val="18"/>
              </w:rPr>
              <w:t>Affiliation</w:t>
            </w:r>
            <w:r>
              <w:rPr>
                <w:rFonts w:ascii="Cambria" w:eastAsia="Cambria" w:hAnsi="Cambria" w:cs="Cambria"/>
                <w:color w:val="000000"/>
                <w:sz w:val="18"/>
                <w:szCs w:val="18"/>
              </w:rPr>
              <w:t xml:space="preserve">, </w:t>
            </w:r>
            <w:r w:rsidR="00753FD2">
              <w:rPr>
                <w:rFonts w:ascii="Cambria" w:eastAsia="Cambria" w:hAnsi="Cambria" w:cs="Cambria"/>
                <w:color w:val="000000"/>
                <w:sz w:val="18"/>
                <w:szCs w:val="18"/>
              </w:rPr>
              <w:t>City</w:t>
            </w:r>
            <w:r>
              <w:rPr>
                <w:rFonts w:ascii="Cambria" w:eastAsia="Cambria" w:hAnsi="Cambria" w:cs="Cambria"/>
                <w:color w:val="000000"/>
                <w:sz w:val="18"/>
                <w:szCs w:val="18"/>
              </w:rPr>
              <w:t xml:space="preserve">, </w:t>
            </w:r>
            <w:r w:rsidR="00753FD2">
              <w:rPr>
                <w:rFonts w:ascii="Cambria" w:eastAsia="Cambria" w:hAnsi="Cambria" w:cs="Cambria"/>
                <w:color w:val="000000"/>
                <w:sz w:val="18"/>
                <w:szCs w:val="18"/>
              </w:rPr>
              <w:t>Country</w:t>
            </w:r>
          </w:p>
          <w:p w14:paraId="5757CFEB" w14:textId="77821587" w:rsidR="00753FD2" w:rsidRDefault="00000000" w:rsidP="00753FD2">
            <w:pPr>
              <w:pBdr>
                <w:top w:val="nil"/>
                <w:left w:val="nil"/>
                <w:bottom w:val="nil"/>
                <w:right w:val="nil"/>
                <w:between w:val="nil"/>
              </w:pBdr>
              <w:ind w:right="567"/>
              <w:rPr>
                <w:rFonts w:ascii="Cambria" w:eastAsia="Cambria" w:hAnsi="Cambria" w:cs="Cambria"/>
                <w:color w:val="000000"/>
                <w:sz w:val="18"/>
                <w:szCs w:val="18"/>
              </w:rPr>
            </w:pPr>
            <w:r>
              <w:rPr>
                <w:rFonts w:ascii="Cambria" w:eastAsia="Cambria" w:hAnsi="Cambria" w:cs="Cambria"/>
                <w:color w:val="000000"/>
                <w:sz w:val="18"/>
                <w:szCs w:val="18"/>
                <w:vertAlign w:val="superscript"/>
              </w:rPr>
              <w:t>2</w:t>
            </w:r>
            <w:r w:rsidR="00753FD2">
              <w:rPr>
                <w:rFonts w:ascii="Cambria" w:eastAsia="Cambria" w:hAnsi="Cambria" w:cs="Cambria"/>
                <w:color w:val="000000"/>
                <w:sz w:val="18"/>
                <w:szCs w:val="18"/>
              </w:rPr>
              <w:t xml:space="preserve"> </w:t>
            </w:r>
            <w:r w:rsidR="00753FD2">
              <w:rPr>
                <w:rFonts w:ascii="Cambria" w:eastAsia="Cambria" w:hAnsi="Cambria" w:cs="Cambria"/>
                <w:color w:val="000000"/>
                <w:sz w:val="18"/>
                <w:szCs w:val="18"/>
              </w:rPr>
              <w:t>Affiliation, City, Country</w:t>
            </w:r>
          </w:p>
          <w:p w14:paraId="6F80BCD0" w14:textId="5480CAB6" w:rsidR="001A6252" w:rsidRDefault="001A6252">
            <w:pPr>
              <w:pBdr>
                <w:top w:val="nil"/>
                <w:left w:val="nil"/>
                <w:bottom w:val="nil"/>
                <w:right w:val="nil"/>
                <w:between w:val="nil"/>
              </w:pBdr>
              <w:ind w:right="567"/>
              <w:rPr>
                <w:rFonts w:ascii="Cambria" w:eastAsia="Cambria" w:hAnsi="Cambria" w:cs="Cambria"/>
                <w:color w:val="000000"/>
              </w:rPr>
            </w:pPr>
          </w:p>
        </w:tc>
        <w:tc>
          <w:tcPr>
            <w:tcW w:w="2552" w:type="dxa"/>
            <w:tcBorders>
              <w:right w:val="nil"/>
            </w:tcBorders>
            <w:shd w:val="clear" w:color="auto" w:fill="E7E6E6"/>
          </w:tcPr>
          <w:p w14:paraId="38D876CB" w14:textId="77777777" w:rsidR="001A6252" w:rsidRDefault="00000000">
            <w:pPr>
              <w:spacing w:before="40"/>
              <w:jc w:val="right"/>
              <w:rPr>
                <w:b/>
                <w:sz w:val="18"/>
                <w:szCs w:val="18"/>
              </w:rPr>
            </w:pPr>
            <w:r>
              <w:rPr>
                <w:b/>
                <w:sz w:val="18"/>
                <w:szCs w:val="18"/>
              </w:rPr>
              <w:t>Article Information</w:t>
            </w:r>
          </w:p>
          <w:p w14:paraId="63520DB4" w14:textId="77777777" w:rsidR="001A6252" w:rsidRDefault="00000000">
            <w:pPr>
              <w:jc w:val="right"/>
              <w:rPr>
                <w:sz w:val="18"/>
                <w:szCs w:val="18"/>
              </w:rPr>
            </w:pPr>
            <w:r>
              <w:rPr>
                <w:sz w:val="18"/>
                <w:szCs w:val="18"/>
              </w:rPr>
              <w:t>Submmited mmmmdd, yyyy</w:t>
            </w:r>
            <w:r>
              <w:rPr>
                <w:sz w:val="18"/>
                <w:szCs w:val="18"/>
              </w:rPr>
              <w:br/>
              <w:t>Revision mmmmdd, yyyy</w:t>
            </w:r>
          </w:p>
          <w:p w14:paraId="5DE4A8ED" w14:textId="77777777" w:rsidR="001A6252" w:rsidRDefault="00000000">
            <w:pPr>
              <w:jc w:val="right"/>
              <w:rPr>
                <w:sz w:val="18"/>
                <w:szCs w:val="18"/>
              </w:rPr>
            </w:pPr>
            <w:r>
              <w:rPr>
                <w:sz w:val="18"/>
                <w:szCs w:val="18"/>
              </w:rPr>
              <w:t>Accepted mmmmdd, yyyy</w:t>
            </w:r>
          </w:p>
          <w:p w14:paraId="28317393" w14:textId="77777777" w:rsidR="001A6252" w:rsidRDefault="00000000">
            <w:pPr>
              <w:spacing w:after="60"/>
              <w:jc w:val="right"/>
            </w:pPr>
            <w:r>
              <w:rPr>
                <w:sz w:val="18"/>
                <w:szCs w:val="18"/>
              </w:rPr>
              <w:t>Published mmmmdd, yyyy</w:t>
            </w:r>
          </w:p>
        </w:tc>
      </w:tr>
    </w:tbl>
    <w:p w14:paraId="00FF0E6B" w14:textId="77777777" w:rsidR="001A6252" w:rsidRDefault="00000000" w:rsidP="00753FD2">
      <w:pPr>
        <w:pStyle w:val="KepalaAbstrak"/>
      </w:pPr>
      <w:r>
        <w:t>Abstract</w:t>
      </w:r>
    </w:p>
    <w:p w14:paraId="53D8BE31" w14:textId="77777777" w:rsidR="001A6252" w:rsidRDefault="00000000" w:rsidP="00753FD2">
      <w:pPr>
        <w:pStyle w:val="ABSTRAKen"/>
      </w:pPr>
      <w:bookmarkStart w:id="0" w:name="_heading=h.gjdgxs" w:colFirst="0" w:colLast="0"/>
      <w:bookmarkEnd w:id="0"/>
      <w:r>
        <w:t>Abstract consists of a minimum of 160 words and a maximum of 200 words. Abstract contains an introduction, research methods, results, analysis and discussion, and conclusions. Abstract as much as possible using positive sentences. The introduction emphasizes the urgency of the research carried out. The method lists the research method being carried out. The research method may include the theory used to perform the analysis. The results describe the generally generated data. Analysis and discussion comparing the results of research with related theories or research that have already existed before. The conclusion contains the conclusions of the research carried out. In the abstract, quotations or references are not permitted. If the article is in Indonesian, the abstract is made in English and Indonesian. If the article is in English, the abstract will only be in English. The first assessment when the article is submitted to the editorial staff is on the abstract, if the abstract is not convincing, it is possible that the article will not continue to the next process. A good abstract is one that can give an overall picture of the article.Keywords are filled with the main concepts discussed in the article, not the words that appear most frequently. The minimum number of keywords is three words and a maximum of five words.</w:t>
      </w:r>
    </w:p>
    <w:p w14:paraId="0395ECF3" w14:textId="29AFCEF7" w:rsidR="00753FD2" w:rsidRDefault="00000000" w:rsidP="00753FD2">
      <w:pPr>
        <w:pStyle w:val="Keyword"/>
      </w:pPr>
      <w:r>
        <w:rPr>
          <w:b/>
        </w:rPr>
        <w:t>Keywords:</w:t>
      </w:r>
      <w:r>
        <w:tab/>
        <w:t>first keyword; second keyword; third keyword; fourth keyword; fifth keyword</w:t>
      </w:r>
    </w:p>
    <w:p w14:paraId="2702D1A3" w14:textId="77777777" w:rsidR="00753FD2" w:rsidRDefault="00753FD2" w:rsidP="00753FD2">
      <w:pPr>
        <w:pBdr>
          <w:top w:val="nil"/>
          <w:left w:val="nil"/>
          <w:bottom w:val="nil"/>
          <w:right w:val="nil"/>
          <w:between w:val="nil"/>
        </w:pBdr>
        <w:spacing w:after="120" w:line="260" w:lineRule="auto"/>
        <w:ind w:right="284"/>
        <w:rPr>
          <w:rFonts w:ascii="Cambria" w:eastAsia="Cambria" w:hAnsi="Cambria" w:cs="Cambria"/>
          <w:color w:val="000000"/>
          <w:sz w:val="18"/>
          <w:szCs w:val="18"/>
        </w:rPr>
        <w:sectPr w:rsidR="00753FD2" w:rsidSect="00753FD2">
          <w:headerReference w:type="even" r:id="rId8"/>
          <w:headerReference w:type="default" r:id="rId9"/>
          <w:footerReference w:type="even" r:id="rId10"/>
          <w:footerReference w:type="default" r:id="rId11"/>
          <w:headerReference w:type="first" r:id="rId12"/>
          <w:footerReference w:type="first" r:id="rId13"/>
          <w:type w:val="continuous"/>
          <w:pgSz w:w="11906" w:h="16838"/>
          <w:pgMar w:top="2381" w:right="1559" w:bottom="2381" w:left="1559" w:header="1701" w:footer="1701" w:gutter="0"/>
          <w:pgNumType w:start="1"/>
          <w:cols w:space="720"/>
        </w:sectPr>
      </w:pPr>
    </w:p>
    <w:p w14:paraId="11ACD35F" w14:textId="35F04CD4" w:rsidR="001A6252" w:rsidRDefault="00753FD2">
      <w:pPr>
        <w:pBdr>
          <w:top w:val="nil"/>
          <w:left w:val="nil"/>
          <w:bottom w:val="nil"/>
          <w:right w:val="nil"/>
          <w:between w:val="nil"/>
        </w:pBdr>
        <w:spacing w:before="240" w:after="120" w:line="320" w:lineRule="auto"/>
        <w:rPr>
          <w:rFonts w:ascii="Cambria" w:eastAsia="Cambria" w:hAnsi="Cambria" w:cs="Cambria"/>
          <w:b/>
          <w:color w:val="000000"/>
        </w:rPr>
      </w:pPr>
      <w:r>
        <w:rPr>
          <w:rFonts w:ascii="Cambria" w:eastAsia="Cambria" w:hAnsi="Cambria" w:cs="Cambria"/>
          <w:b/>
          <w:color w:val="000000"/>
        </w:rPr>
        <w:lastRenderedPageBreak/>
        <w:t>Introduction</w:t>
      </w:r>
    </w:p>
    <w:p w14:paraId="2E35AEAB" w14:textId="1C7714FA" w:rsidR="001A6252" w:rsidRDefault="00A30B20">
      <w:pPr>
        <w:pBdr>
          <w:top w:val="nil"/>
          <w:left w:val="nil"/>
          <w:bottom w:val="nil"/>
          <w:right w:val="nil"/>
          <w:between w:val="nil"/>
        </w:pBdr>
        <w:spacing w:after="80" w:line="276" w:lineRule="auto"/>
        <w:ind w:firstLine="397"/>
        <w:jc w:val="both"/>
        <w:rPr>
          <w:rFonts w:ascii="Cambria" w:eastAsia="Cambria" w:hAnsi="Cambria" w:cs="Cambria"/>
          <w:color w:val="000000"/>
          <w:sz w:val="22"/>
          <w:szCs w:val="22"/>
        </w:rPr>
      </w:pPr>
      <w:r w:rsidRPr="00A30B20">
        <w:rPr>
          <w:rFonts w:ascii="Cambria" w:eastAsia="Cambria" w:hAnsi="Cambria" w:cs="Cambria"/>
          <w:color w:val="000000"/>
          <w:sz w:val="22"/>
          <w:szCs w:val="22"/>
        </w:rPr>
        <w:t>The introduction contains the background of the problem and research urgency. The introduction also contains the theoretical framework used to carry out the analysis. The introduction also contains similar research carried out by other researchers to see research gaps. Avoid including common knowledge definitions, such as "the definition of community development is .....", "the definition of Islamic counseling is ....", and other similar definitions. Background problems, research problems, literature reviews, and theoretical studies must refer to primary sources from national or international scientific journal articles. It would be even better if national journals were accredited and reputable internationally within the last 10 (ten) years. References from textbooks and popular books are only secondary references. The number of libraries as reference material is at least 20 pieces, with a minimum percentage of 80% from journal references.</w:t>
      </w:r>
      <w:r w:rsidR="00000000">
        <w:rPr>
          <w:rFonts w:ascii="Cambria" w:eastAsia="Cambria" w:hAnsi="Cambria" w:cs="Cambria"/>
          <w:color w:val="000000"/>
          <w:sz w:val="22"/>
          <w:szCs w:val="22"/>
        </w:rPr>
        <w:t xml:space="preserve"> </w:t>
      </w:r>
    </w:p>
    <w:p w14:paraId="5C7A90B7" w14:textId="77777777" w:rsidR="001A6252" w:rsidRDefault="00000000">
      <w:pPr>
        <w:pBdr>
          <w:top w:val="nil"/>
          <w:left w:val="nil"/>
          <w:bottom w:val="nil"/>
          <w:right w:val="nil"/>
          <w:between w:val="nil"/>
        </w:pBdr>
        <w:spacing w:before="240" w:after="120" w:line="320" w:lineRule="auto"/>
        <w:rPr>
          <w:rFonts w:ascii="Cambria" w:eastAsia="Cambria" w:hAnsi="Cambria" w:cs="Cambria"/>
          <w:b/>
          <w:color w:val="000000"/>
        </w:rPr>
      </w:pPr>
      <w:r>
        <w:rPr>
          <w:rFonts w:ascii="Cambria" w:eastAsia="Cambria" w:hAnsi="Cambria" w:cs="Cambria"/>
          <w:b/>
          <w:color w:val="000000"/>
        </w:rPr>
        <w:t>Metode</w:t>
      </w:r>
    </w:p>
    <w:p w14:paraId="650E97F7" w14:textId="50B07FF3" w:rsidR="001A6252" w:rsidRDefault="00A30B20">
      <w:pPr>
        <w:pBdr>
          <w:top w:val="nil"/>
          <w:left w:val="nil"/>
          <w:bottom w:val="nil"/>
          <w:right w:val="nil"/>
          <w:between w:val="nil"/>
        </w:pBdr>
        <w:spacing w:after="80" w:line="325" w:lineRule="auto"/>
        <w:ind w:firstLine="397"/>
        <w:jc w:val="both"/>
        <w:rPr>
          <w:rFonts w:ascii="Cambria" w:eastAsia="Cambria" w:hAnsi="Cambria" w:cs="Cambria"/>
          <w:color w:val="000000"/>
          <w:sz w:val="22"/>
          <w:szCs w:val="22"/>
        </w:rPr>
      </w:pPr>
      <w:r w:rsidRPr="00A30B20">
        <w:rPr>
          <w:rFonts w:ascii="Cambria" w:eastAsia="Cambria" w:hAnsi="Cambria" w:cs="Cambria"/>
          <w:color w:val="000000"/>
          <w:sz w:val="22"/>
          <w:szCs w:val="22"/>
        </w:rPr>
        <w:t xml:space="preserve">In the method section, it contains the research methods carried out, which include the type of research, research stages, time and place of research, research variables (quantitative), data </w:t>
      </w:r>
      <w:r>
        <w:rPr>
          <w:rFonts w:ascii="Cambria" w:eastAsia="Cambria" w:hAnsi="Cambria" w:cs="Cambria"/>
          <w:color w:val="000000"/>
          <w:sz w:val="22"/>
          <w:szCs w:val="22"/>
        </w:rPr>
        <w:t>gathering</w:t>
      </w:r>
      <w:r w:rsidRPr="00A30B20">
        <w:rPr>
          <w:rFonts w:ascii="Cambria" w:eastAsia="Cambria" w:hAnsi="Cambria" w:cs="Cambria"/>
          <w:color w:val="000000"/>
          <w:sz w:val="22"/>
          <w:szCs w:val="22"/>
        </w:rPr>
        <w:t>, informant profiles, analytical frameworks, and/or other elements that are eligible to be included in the methods section.</w:t>
      </w:r>
    </w:p>
    <w:p w14:paraId="7BE8D69D" w14:textId="69DA9558" w:rsidR="001A6252" w:rsidRDefault="00A30B20">
      <w:pPr>
        <w:pBdr>
          <w:top w:val="nil"/>
          <w:left w:val="nil"/>
          <w:bottom w:val="nil"/>
          <w:right w:val="nil"/>
          <w:between w:val="nil"/>
        </w:pBdr>
        <w:spacing w:after="120" w:line="320" w:lineRule="auto"/>
        <w:rPr>
          <w:rFonts w:ascii="Cambria" w:eastAsia="Cambria" w:hAnsi="Cambria" w:cs="Cambria"/>
          <w:b/>
          <w:color w:val="000000"/>
        </w:rPr>
      </w:pPr>
      <w:r>
        <w:rPr>
          <w:rFonts w:ascii="Cambria" w:eastAsia="Cambria" w:hAnsi="Cambria" w:cs="Cambria"/>
          <w:b/>
          <w:color w:val="000000"/>
        </w:rPr>
        <w:t>Result</w:t>
      </w:r>
      <w:r w:rsidR="00CC7704">
        <w:rPr>
          <w:rFonts w:ascii="Cambria" w:eastAsia="Cambria" w:hAnsi="Cambria" w:cs="Cambria"/>
          <w:b/>
          <w:color w:val="000000"/>
        </w:rPr>
        <w:t xml:space="preserve"> and Analysis</w:t>
      </w:r>
    </w:p>
    <w:p w14:paraId="2E7E36DA" w14:textId="4B01A372" w:rsidR="001A6252" w:rsidRDefault="00493B59">
      <w:pPr>
        <w:pBdr>
          <w:top w:val="nil"/>
          <w:left w:val="nil"/>
          <w:bottom w:val="nil"/>
          <w:right w:val="nil"/>
          <w:between w:val="nil"/>
        </w:pBdr>
        <w:spacing w:after="80" w:line="320" w:lineRule="auto"/>
        <w:ind w:firstLine="397"/>
        <w:jc w:val="both"/>
        <w:rPr>
          <w:rFonts w:ascii="Cambria" w:eastAsia="Cambria" w:hAnsi="Cambria" w:cs="Cambria"/>
          <w:color w:val="000000"/>
          <w:sz w:val="22"/>
          <w:szCs w:val="22"/>
        </w:rPr>
      </w:pPr>
      <w:r w:rsidRPr="00493B59">
        <w:rPr>
          <w:rFonts w:ascii="Cambria" w:eastAsia="Cambria" w:hAnsi="Cambria" w:cs="Cambria"/>
          <w:color w:val="000000"/>
          <w:sz w:val="22"/>
          <w:szCs w:val="22"/>
        </w:rPr>
        <w:t>The research results are presented in this section. Research results can be in the form of narrative descriptions, tables, graphs, and other forms that show the presentation of research results.</w:t>
      </w:r>
    </w:p>
    <w:p w14:paraId="3B0B1FBD" w14:textId="624A7720" w:rsidR="001A6252" w:rsidRDefault="003170CA">
      <w:pPr>
        <w:pBdr>
          <w:top w:val="nil"/>
          <w:left w:val="nil"/>
          <w:bottom w:val="nil"/>
          <w:right w:val="nil"/>
          <w:between w:val="nil"/>
        </w:pBdr>
        <w:spacing w:after="80" w:line="325" w:lineRule="auto"/>
        <w:ind w:firstLine="397"/>
        <w:jc w:val="both"/>
        <w:rPr>
          <w:rFonts w:ascii="Cambria" w:eastAsia="Cambria" w:hAnsi="Cambria" w:cs="Cambria"/>
          <w:color w:val="000000"/>
          <w:sz w:val="22"/>
          <w:szCs w:val="22"/>
        </w:rPr>
      </w:pPr>
      <w:r w:rsidRPr="003170CA">
        <w:rPr>
          <w:rFonts w:ascii="Cambria" w:eastAsia="Cambria" w:hAnsi="Cambria" w:cs="Cambria"/>
          <w:color w:val="000000"/>
          <w:sz w:val="22"/>
          <w:szCs w:val="22"/>
        </w:rPr>
        <w:t>The images are presented in high resolution. Add image caption in the bottom of the image. Images</w:t>
      </w:r>
      <w:r>
        <w:rPr>
          <w:rFonts w:ascii="Cambria" w:eastAsia="Cambria" w:hAnsi="Cambria" w:cs="Cambria"/>
          <w:color w:val="000000"/>
          <w:sz w:val="22"/>
          <w:szCs w:val="22"/>
        </w:rPr>
        <w:t xml:space="preserve"> </w:t>
      </w:r>
      <w:r w:rsidRPr="003170CA">
        <w:rPr>
          <w:rFonts w:ascii="Cambria" w:eastAsia="Cambria" w:hAnsi="Cambria" w:cs="Cambria"/>
          <w:color w:val="000000"/>
          <w:sz w:val="22"/>
          <w:szCs w:val="22"/>
        </w:rPr>
        <w:t>must be referred to in the text, such as “…..as shown in Figure 1,….. we can observe phenomena……”. If the image is sourced from the work of another person, the image source must be stated.</w:t>
      </w:r>
      <w:r w:rsidR="008651F7" w:rsidRPr="008651F7">
        <w:rPr>
          <w:rFonts w:ascii="Cambria" w:eastAsia="Cambria" w:hAnsi="Cambria" w:cs="Cambria"/>
          <w:color w:val="000000"/>
          <w:sz w:val="22"/>
          <w:szCs w:val="22"/>
        </w:rPr>
        <w:t>.</w:t>
      </w:r>
      <w:r w:rsidR="00000000">
        <w:rPr>
          <w:rFonts w:ascii="Cambria" w:eastAsia="Cambria" w:hAnsi="Cambria" w:cs="Cambria"/>
          <w:color w:val="000000"/>
          <w:sz w:val="22"/>
          <w:szCs w:val="22"/>
        </w:rPr>
        <w:t xml:space="preserve"> </w:t>
      </w:r>
    </w:p>
    <w:p w14:paraId="34CD67A2" w14:textId="6D37164F" w:rsidR="001A6252" w:rsidRDefault="003170CA">
      <w:pPr>
        <w:pBdr>
          <w:top w:val="nil"/>
          <w:left w:val="nil"/>
          <w:bottom w:val="nil"/>
          <w:right w:val="nil"/>
          <w:between w:val="nil"/>
        </w:pBdr>
        <w:spacing w:after="80" w:line="325" w:lineRule="auto"/>
        <w:ind w:firstLine="397"/>
        <w:jc w:val="both"/>
        <w:rPr>
          <w:rFonts w:ascii="Cambria" w:eastAsia="Cambria" w:hAnsi="Cambria" w:cs="Cambria"/>
          <w:color w:val="000000"/>
          <w:sz w:val="22"/>
          <w:szCs w:val="22"/>
        </w:rPr>
      </w:pPr>
      <w:r w:rsidRPr="003170CA">
        <w:rPr>
          <w:rFonts w:ascii="Cambria" w:eastAsia="Cambria" w:hAnsi="Cambria" w:cs="Cambria"/>
          <w:color w:val="000000"/>
          <w:sz w:val="22"/>
          <w:szCs w:val="22"/>
        </w:rPr>
        <w:t>Employ the example table 1 in this template if you use a table. Table captions are placed at the top, including data in tabular form, beginning or ending with a cross-reference. For example, “…….. as shown in table 1, print media becomes ……”. Or other examples such as “…. Table 1 shows that …..”. Including tables and figures must explain the table's contents and explicitly state the table or figure number. It is done so that there is unity between the figures and tables included with the accompanying narrative</w:t>
      </w:r>
      <w:r w:rsidR="00000000">
        <w:rPr>
          <w:rFonts w:ascii="Cambria" w:eastAsia="Cambria" w:hAnsi="Cambria" w:cs="Cambria"/>
          <w:color w:val="000000"/>
          <w:sz w:val="22"/>
          <w:szCs w:val="22"/>
        </w:rPr>
        <w:t>.</w:t>
      </w:r>
    </w:p>
    <w:p w14:paraId="470D80C0" w14:textId="4A5F3AD9" w:rsidR="001A6252" w:rsidRDefault="005E7446">
      <w:pPr>
        <w:pBdr>
          <w:top w:val="nil"/>
          <w:left w:val="nil"/>
          <w:bottom w:val="nil"/>
          <w:right w:val="nil"/>
          <w:between w:val="nil"/>
        </w:pBdr>
        <w:spacing w:after="80" w:line="325" w:lineRule="auto"/>
        <w:ind w:firstLine="397"/>
        <w:jc w:val="both"/>
        <w:rPr>
          <w:rFonts w:ascii="Cambria" w:eastAsia="Cambria" w:hAnsi="Cambria" w:cs="Cambria"/>
          <w:color w:val="000000"/>
          <w:sz w:val="22"/>
          <w:szCs w:val="22"/>
        </w:rPr>
      </w:pPr>
      <w:r w:rsidRPr="005E7446">
        <w:rPr>
          <w:rFonts w:ascii="Cambria" w:eastAsia="Cambria" w:hAnsi="Cambria" w:cs="Cambria"/>
          <w:color w:val="000000"/>
          <w:sz w:val="22"/>
          <w:szCs w:val="22"/>
        </w:rPr>
        <w:t>Figure captions are numbered with a single space. The title should be short (not on the image itself) and illustrative. Pay attention to writing text; illustrations must be clear, and avoid using symbols and abbreviations. Letters must be easy to read, clear, and of a proportional size</w:t>
      </w:r>
      <w:r w:rsidR="00000000">
        <w:rPr>
          <w:rFonts w:ascii="Cambria" w:eastAsia="Cambria" w:hAnsi="Cambria" w:cs="Cambria"/>
          <w:color w:val="000000"/>
          <w:sz w:val="22"/>
          <w:szCs w:val="22"/>
        </w:rPr>
        <w:t xml:space="preserve">. </w:t>
      </w:r>
    </w:p>
    <w:p w14:paraId="6C1129DA" w14:textId="7577C62D" w:rsidR="001A6252" w:rsidRDefault="005E7446">
      <w:pPr>
        <w:pBdr>
          <w:top w:val="nil"/>
          <w:left w:val="nil"/>
          <w:bottom w:val="nil"/>
          <w:right w:val="nil"/>
          <w:between w:val="nil"/>
        </w:pBdr>
        <w:spacing w:after="80" w:line="325" w:lineRule="auto"/>
        <w:ind w:firstLine="397"/>
        <w:jc w:val="both"/>
        <w:rPr>
          <w:rFonts w:ascii="Cambria" w:eastAsia="Cambria" w:hAnsi="Cambria" w:cs="Cambria"/>
          <w:color w:val="000000"/>
          <w:sz w:val="22"/>
          <w:szCs w:val="22"/>
        </w:rPr>
      </w:pPr>
      <w:r w:rsidRPr="005E7446">
        <w:rPr>
          <w:rFonts w:ascii="Cambria" w:eastAsia="Cambria" w:hAnsi="Cambria" w:cs="Cambria"/>
          <w:color w:val="000000"/>
          <w:sz w:val="22"/>
          <w:szCs w:val="22"/>
        </w:rPr>
        <w:lastRenderedPageBreak/>
        <w:t xml:space="preserve">Numbers should have a brief description in the main body of the text. For layout purposes, please provide each additional </w:t>
      </w:r>
      <w:r w:rsidRPr="005E7446">
        <w:rPr>
          <w:rFonts w:ascii="Cambria" w:eastAsia="Cambria" w:hAnsi="Cambria" w:cs="Cambria"/>
          <w:color w:val="000000"/>
          <w:sz w:val="22"/>
          <w:szCs w:val="22"/>
        </w:rPr>
        <w:t>high-resolution (≥300dpi) number separately in .tif/.jpg/.jpeg in a specified folder in addition to the text.</w:t>
      </w:r>
    </w:p>
    <w:p w14:paraId="697F83CF" w14:textId="77777777" w:rsidR="001A6252" w:rsidRDefault="001A6252">
      <w:pPr>
        <w:spacing w:line="360" w:lineRule="auto"/>
        <w:ind w:firstLine="567"/>
        <w:jc w:val="center"/>
        <w:rPr>
          <w:b/>
        </w:rPr>
        <w:sectPr w:rsidR="001A6252">
          <w:headerReference w:type="default" r:id="rId14"/>
          <w:footerReference w:type="default" r:id="rId15"/>
          <w:headerReference w:type="first" r:id="rId16"/>
          <w:pgSz w:w="11906" w:h="16838"/>
          <w:pgMar w:top="2381" w:right="1559" w:bottom="2381" w:left="1559" w:header="1701" w:footer="1701" w:gutter="0"/>
          <w:cols w:num="2" w:space="720" w:equalWidth="0">
            <w:col w:w="4166" w:space="454"/>
            <w:col w:w="4166" w:space="0"/>
          </w:cols>
        </w:sectPr>
      </w:pPr>
    </w:p>
    <w:p w14:paraId="5BF08087" w14:textId="77777777" w:rsidR="001A6252" w:rsidRDefault="00000000">
      <w:pPr>
        <w:tabs>
          <w:tab w:val="left" w:pos="3444"/>
        </w:tabs>
        <w:spacing w:after="120"/>
        <w:jc w:val="center"/>
      </w:pPr>
      <w:r>
        <w:rPr>
          <w:noProof/>
        </w:rPr>
        <w:drawing>
          <wp:inline distT="0" distB="0" distL="0" distR="0" wp14:anchorId="1950787F" wp14:editId="3F2B4F0B">
            <wp:extent cx="3110230" cy="78295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110230" cy="782955"/>
                    </a:xfrm>
                    <a:prstGeom prst="rect">
                      <a:avLst/>
                    </a:prstGeom>
                    <a:ln/>
                  </pic:spPr>
                </pic:pic>
              </a:graphicData>
            </a:graphic>
          </wp:inline>
        </w:drawing>
      </w:r>
    </w:p>
    <w:p w14:paraId="347F9D33" w14:textId="59FFDFFE" w:rsidR="001A6252" w:rsidRDefault="005E7446">
      <w:pPr>
        <w:pBdr>
          <w:top w:val="nil"/>
          <w:left w:val="nil"/>
          <w:bottom w:val="nil"/>
          <w:right w:val="nil"/>
          <w:between w:val="nil"/>
        </w:pBdr>
        <w:spacing w:after="360"/>
        <w:jc w:val="center"/>
        <w:rPr>
          <w:rFonts w:ascii="Cambria" w:eastAsia="Cambria" w:hAnsi="Cambria" w:cs="Cambria"/>
          <w:color w:val="000000"/>
          <w:sz w:val="20"/>
          <w:szCs w:val="20"/>
        </w:rPr>
      </w:pPr>
      <w:r w:rsidRPr="005E7446">
        <w:rPr>
          <w:rFonts w:ascii="Cambria" w:eastAsia="Cambria" w:hAnsi="Cambria" w:cs="Cambria"/>
          <w:b/>
          <w:bCs/>
          <w:color w:val="000000"/>
          <w:sz w:val="20"/>
          <w:szCs w:val="20"/>
        </w:rPr>
        <w:t xml:space="preserve">Figure </w:t>
      </w:r>
      <w:r w:rsidR="00000000" w:rsidRPr="005E7446">
        <w:rPr>
          <w:rFonts w:ascii="Cambria" w:eastAsia="Cambria" w:hAnsi="Cambria" w:cs="Cambria"/>
          <w:b/>
          <w:bCs/>
          <w:color w:val="000000"/>
          <w:sz w:val="20"/>
          <w:szCs w:val="20"/>
        </w:rPr>
        <w:t>1.</w:t>
      </w:r>
      <w:r w:rsidR="00000000">
        <w:rPr>
          <w:rFonts w:ascii="Cambria" w:eastAsia="Cambria" w:hAnsi="Cambria" w:cs="Cambria"/>
          <w:color w:val="000000"/>
          <w:sz w:val="20"/>
          <w:szCs w:val="20"/>
        </w:rPr>
        <w:t xml:space="preserve"> </w:t>
      </w:r>
      <w:r w:rsidRPr="005E7446">
        <w:rPr>
          <w:rFonts w:ascii="Cambria" w:eastAsia="Cambria" w:hAnsi="Cambria" w:cs="Cambria"/>
          <w:color w:val="000000"/>
          <w:sz w:val="20"/>
          <w:szCs w:val="20"/>
        </w:rPr>
        <w:t>Sara Mills Context Illustration Chart</w:t>
      </w:r>
    </w:p>
    <w:p w14:paraId="1EBE856C" w14:textId="77777777" w:rsidR="001A6252" w:rsidRDefault="001A6252">
      <w:pPr>
        <w:pBdr>
          <w:top w:val="nil"/>
          <w:left w:val="nil"/>
          <w:bottom w:val="nil"/>
          <w:right w:val="nil"/>
          <w:between w:val="nil"/>
        </w:pBdr>
        <w:spacing w:after="360"/>
        <w:jc w:val="center"/>
        <w:rPr>
          <w:rFonts w:ascii="Cambria" w:eastAsia="Cambria" w:hAnsi="Cambria" w:cs="Cambria"/>
          <w:color w:val="000000"/>
          <w:sz w:val="20"/>
          <w:szCs w:val="20"/>
        </w:rPr>
        <w:sectPr w:rsidR="001A6252">
          <w:type w:val="continuous"/>
          <w:pgSz w:w="11906" w:h="16838"/>
          <w:pgMar w:top="2381" w:right="1559" w:bottom="2381" w:left="1559" w:header="1701" w:footer="1701" w:gutter="0"/>
          <w:cols w:space="720"/>
        </w:sectPr>
      </w:pPr>
    </w:p>
    <w:p w14:paraId="0E113630" w14:textId="59A052EB" w:rsidR="001A6252" w:rsidRDefault="00000000">
      <w:pPr>
        <w:pBdr>
          <w:top w:val="nil"/>
          <w:left w:val="nil"/>
          <w:bottom w:val="nil"/>
          <w:right w:val="nil"/>
          <w:between w:val="nil"/>
        </w:pBdr>
        <w:spacing w:before="240" w:after="120"/>
        <w:jc w:val="center"/>
        <w:rPr>
          <w:rFonts w:ascii="Cambria" w:eastAsia="Cambria" w:hAnsi="Cambria" w:cs="Cambria"/>
          <w:color w:val="000000"/>
          <w:sz w:val="22"/>
          <w:szCs w:val="22"/>
        </w:rPr>
      </w:pPr>
      <w:r>
        <w:rPr>
          <w:rFonts w:ascii="Cambria" w:eastAsia="Cambria" w:hAnsi="Cambria" w:cs="Cambria"/>
          <w:color w:val="000000"/>
          <w:sz w:val="22"/>
          <w:szCs w:val="22"/>
        </w:rPr>
        <w:t>Tab</w:t>
      </w:r>
      <w:r w:rsidR="005E7446">
        <w:rPr>
          <w:rFonts w:ascii="Cambria" w:eastAsia="Cambria" w:hAnsi="Cambria" w:cs="Cambria"/>
          <w:color w:val="000000"/>
          <w:sz w:val="22"/>
          <w:szCs w:val="22"/>
        </w:rPr>
        <w:t>le</w:t>
      </w:r>
      <w:r>
        <w:rPr>
          <w:rFonts w:ascii="Cambria" w:eastAsia="Cambria" w:hAnsi="Cambria" w:cs="Cambria"/>
          <w:color w:val="000000"/>
          <w:sz w:val="22"/>
          <w:szCs w:val="22"/>
        </w:rPr>
        <w:t xml:space="preserve"> 1. </w:t>
      </w:r>
      <w:r w:rsidR="005E7446" w:rsidRPr="005E7446">
        <w:rPr>
          <w:rFonts w:ascii="Cambria" w:eastAsia="Cambria" w:hAnsi="Cambria" w:cs="Cambria"/>
          <w:color w:val="000000"/>
          <w:sz w:val="22"/>
          <w:szCs w:val="22"/>
        </w:rPr>
        <w:t>Sara Mills' Discourse Analysis Framework</w:t>
      </w:r>
    </w:p>
    <w:tbl>
      <w:tblPr>
        <w:tblStyle w:val="a1"/>
        <w:tblW w:w="8789" w:type="dxa"/>
        <w:tblInd w:w="108" w:type="dxa"/>
        <w:tblLayout w:type="fixed"/>
        <w:tblLook w:val="0000" w:firstRow="0" w:lastRow="0" w:firstColumn="0" w:lastColumn="0" w:noHBand="0" w:noVBand="0"/>
      </w:tblPr>
      <w:tblGrid>
        <w:gridCol w:w="2694"/>
        <w:gridCol w:w="6095"/>
      </w:tblGrid>
      <w:tr w:rsidR="001A6252" w14:paraId="20C1C4D9" w14:textId="77777777">
        <w:tc>
          <w:tcPr>
            <w:tcW w:w="2694" w:type="dxa"/>
            <w:tcBorders>
              <w:top w:val="single" w:sz="4" w:space="0" w:color="000000"/>
              <w:bottom w:val="single" w:sz="4" w:space="0" w:color="000000"/>
            </w:tcBorders>
          </w:tcPr>
          <w:p w14:paraId="45587A85" w14:textId="330E3D97" w:rsidR="001A6252" w:rsidRPr="00B85335" w:rsidRDefault="005E7446" w:rsidP="00B85335">
            <w:pPr>
              <w:spacing w:before="60" w:after="60"/>
              <w:rPr>
                <w:rFonts w:ascii="Cambria" w:eastAsia="Cambria" w:hAnsi="Cambria" w:cs="Cambria"/>
                <w:b/>
                <w:bCs/>
                <w:sz w:val="22"/>
                <w:szCs w:val="22"/>
              </w:rPr>
            </w:pPr>
            <w:r w:rsidRPr="00B85335">
              <w:rPr>
                <w:rFonts w:ascii="Cambria" w:eastAsia="Cambria" w:hAnsi="Cambria" w:cs="Cambria"/>
                <w:b/>
                <w:bCs/>
                <w:sz w:val="22"/>
                <w:szCs w:val="22"/>
              </w:rPr>
              <w:t>Level</w:t>
            </w:r>
          </w:p>
        </w:tc>
        <w:tc>
          <w:tcPr>
            <w:tcW w:w="6095" w:type="dxa"/>
            <w:tcBorders>
              <w:top w:val="single" w:sz="4" w:space="0" w:color="000000"/>
              <w:bottom w:val="single" w:sz="4" w:space="0" w:color="000000"/>
            </w:tcBorders>
          </w:tcPr>
          <w:p w14:paraId="6E612B29" w14:textId="795998D5" w:rsidR="001A6252" w:rsidRPr="00B85335" w:rsidRDefault="005E7446" w:rsidP="00B85335">
            <w:pPr>
              <w:spacing w:before="60" w:after="60"/>
              <w:rPr>
                <w:rFonts w:ascii="Cambria" w:eastAsia="Cambria" w:hAnsi="Cambria" w:cs="Cambria"/>
                <w:b/>
                <w:bCs/>
                <w:sz w:val="22"/>
                <w:szCs w:val="22"/>
              </w:rPr>
            </w:pPr>
            <w:r w:rsidRPr="00B85335">
              <w:rPr>
                <w:rFonts w:ascii="Cambria" w:eastAsia="Cambria" w:hAnsi="Cambria" w:cs="Cambria"/>
                <w:b/>
                <w:bCs/>
                <w:sz w:val="22"/>
                <w:szCs w:val="22"/>
              </w:rPr>
              <w:t>What will see</w:t>
            </w:r>
          </w:p>
        </w:tc>
      </w:tr>
      <w:tr w:rsidR="001A6252" w14:paraId="37062402" w14:textId="77777777">
        <w:tc>
          <w:tcPr>
            <w:tcW w:w="2694" w:type="dxa"/>
            <w:tcBorders>
              <w:top w:val="single" w:sz="4" w:space="0" w:color="000000"/>
            </w:tcBorders>
          </w:tcPr>
          <w:p w14:paraId="44A98389" w14:textId="640B6A07" w:rsidR="001A6252" w:rsidRDefault="005E7446">
            <w:pPr>
              <w:pBdr>
                <w:top w:val="nil"/>
                <w:left w:val="nil"/>
                <w:bottom w:val="nil"/>
                <w:right w:val="nil"/>
                <w:between w:val="nil"/>
              </w:pBdr>
              <w:spacing w:after="80"/>
              <w:jc w:val="both"/>
              <w:rPr>
                <w:rFonts w:ascii="Cambria" w:eastAsia="Cambria" w:hAnsi="Cambria" w:cs="Cambria"/>
                <w:color w:val="000000"/>
                <w:sz w:val="22"/>
                <w:szCs w:val="22"/>
              </w:rPr>
            </w:pPr>
            <w:r w:rsidRPr="005E7446">
              <w:rPr>
                <w:rFonts w:ascii="Cambria" w:eastAsia="Cambria" w:hAnsi="Cambria" w:cs="Cambria"/>
                <w:color w:val="000000"/>
                <w:sz w:val="22"/>
                <w:szCs w:val="22"/>
              </w:rPr>
              <w:t>Subject-object position</w:t>
            </w:r>
          </w:p>
        </w:tc>
        <w:tc>
          <w:tcPr>
            <w:tcW w:w="6095" w:type="dxa"/>
            <w:tcBorders>
              <w:top w:val="single" w:sz="4" w:space="0" w:color="000000"/>
            </w:tcBorders>
          </w:tcPr>
          <w:p w14:paraId="3627FC48" w14:textId="1A5CF431" w:rsidR="001A6252" w:rsidRDefault="005E7446">
            <w:pPr>
              <w:pBdr>
                <w:top w:val="nil"/>
                <w:left w:val="nil"/>
                <w:bottom w:val="nil"/>
                <w:right w:val="nil"/>
                <w:between w:val="nil"/>
              </w:pBdr>
              <w:spacing w:after="80"/>
              <w:rPr>
                <w:rFonts w:ascii="Cambria" w:eastAsia="Cambria" w:hAnsi="Cambria" w:cs="Cambria"/>
                <w:color w:val="000000"/>
                <w:sz w:val="22"/>
                <w:szCs w:val="22"/>
              </w:rPr>
            </w:pPr>
            <w:r w:rsidRPr="005E7446">
              <w:rPr>
                <w:rFonts w:ascii="Cambria" w:eastAsia="Cambria" w:hAnsi="Cambria" w:cs="Cambria"/>
                <w:color w:val="000000"/>
                <w:sz w:val="22"/>
                <w:szCs w:val="22"/>
              </w:rPr>
              <w:t>How is the event seen? From whose perspective is the event seen? Who is positioned as the narrator (subject), and who is the object being told (TKI). Do each actor and social group have the opportunity to present themselves? Other groups display their ideas.</w:t>
            </w:r>
          </w:p>
        </w:tc>
      </w:tr>
      <w:tr w:rsidR="001A6252" w14:paraId="32464324" w14:textId="77777777">
        <w:tc>
          <w:tcPr>
            <w:tcW w:w="2694" w:type="dxa"/>
            <w:tcBorders>
              <w:bottom w:val="single" w:sz="4" w:space="0" w:color="000000"/>
            </w:tcBorders>
          </w:tcPr>
          <w:p w14:paraId="01A03001" w14:textId="68E12679" w:rsidR="001A6252" w:rsidRDefault="005E7446">
            <w:pPr>
              <w:pBdr>
                <w:top w:val="nil"/>
                <w:left w:val="nil"/>
                <w:bottom w:val="nil"/>
                <w:right w:val="nil"/>
                <w:between w:val="nil"/>
              </w:pBdr>
              <w:spacing w:after="80"/>
              <w:jc w:val="both"/>
              <w:rPr>
                <w:rFonts w:ascii="Cambria" w:eastAsia="Cambria" w:hAnsi="Cambria" w:cs="Cambria"/>
                <w:color w:val="000000"/>
                <w:sz w:val="22"/>
                <w:szCs w:val="22"/>
              </w:rPr>
            </w:pPr>
            <w:r>
              <w:rPr>
                <w:rFonts w:ascii="Cambria" w:eastAsia="Cambria" w:hAnsi="Cambria" w:cs="Cambria"/>
                <w:color w:val="000000"/>
                <w:sz w:val="22"/>
                <w:szCs w:val="22"/>
              </w:rPr>
              <w:t>Position</w:t>
            </w:r>
          </w:p>
        </w:tc>
        <w:tc>
          <w:tcPr>
            <w:tcW w:w="6095" w:type="dxa"/>
            <w:tcBorders>
              <w:bottom w:val="single" w:sz="4" w:space="0" w:color="000000"/>
            </w:tcBorders>
          </w:tcPr>
          <w:p w14:paraId="795E5094" w14:textId="2A816E09" w:rsidR="001A6252" w:rsidRDefault="005E7446">
            <w:pPr>
              <w:pBdr>
                <w:top w:val="nil"/>
                <w:left w:val="nil"/>
                <w:bottom w:val="nil"/>
                <w:right w:val="nil"/>
                <w:between w:val="nil"/>
              </w:pBdr>
              <w:spacing w:after="80"/>
              <w:rPr>
                <w:rFonts w:ascii="Cambria" w:eastAsia="Cambria" w:hAnsi="Cambria" w:cs="Cambria"/>
                <w:color w:val="000000"/>
                <w:sz w:val="22"/>
                <w:szCs w:val="22"/>
              </w:rPr>
            </w:pPr>
            <w:r w:rsidRPr="005E7446">
              <w:rPr>
                <w:rFonts w:ascii="Cambria" w:eastAsia="Cambria" w:hAnsi="Cambria" w:cs="Cambria"/>
                <w:color w:val="000000"/>
                <w:sz w:val="22"/>
                <w:szCs w:val="22"/>
              </w:rPr>
              <w:t>How the position of the reader is displayed by the author in the text. What is the position of the reader? The reader positions himself in the displayed text. To which group does the reader identify?</w:t>
            </w:r>
          </w:p>
        </w:tc>
      </w:tr>
    </w:tbl>
    <w:p w14:paraId="4C8A8761" w14:textId="77777777" w:rsidR="001A6252" w:rsidRDefault="001A6252">
      <w:pPr>
        <w:spacing w:line="360" w:lineRule="auto"/>
        <w:jc w:val="both"/>
        <w:rPr>
          <w:b/>
          <w:sz w:val="32"/>
          <w:szCs w:val="32"/>
        </w:rPr>
        <w:sectPr w:rsidR="001A6252">
          <w:type w:val="continuous"/>
          <w:pgSz w:w="11906" w:h="16838"/>
          <w:pgMar w:top="2381" w:right="1559" w:bottom="2381" w:left="1559" w:header="1701" w:footer="1701" w:gutter="0"/>
          <w:cols w:space="720"/>
        </w:sectPr>
      </w:pPr>
    </w:p>
    <w:p w14:paraId="79788321" w14:textId="126F2398" w:rsidR="001A6252" w:rsidRDefault="005E7446">
      <w:pPr>
        <w:pBdr>
          <w:top w:val="nil"/>
          <w:left w:val="nil"/>
          <w:bottom w:val="nil"/>
          <w:right w:val="nil"/>
          <w:between w:val="nil"/>
        </w:pBdr>
        <w:spacing w:after="120" w:line="320" w:lineRule="auto"/>
        <w:rPr>
          <w:rFonts w:ascii="Cambria" w:eastAsia="Cambria" w:hAnsi="Cambria" w:cs="Cambria"/>
          <w:b/>
          <w:color w:val="000000"/>
        </w:rPr>
      </w:pPr>
      <w:r>
        <w:rPr>
          <w:rFonts w:ascii="Cambria" w:eastAsia="Cambria" w:hAnsi="Cambria" w:cs="Cambria"/>
          <w:b/>
          <w:color w:val="000000"/>
        </w:rPr>
        <w:t>Discussion</w:t>
      </w:r>
    </w:p>
    <w:p w14:paraId="1F4B8299" w14:textId="00DCDF85" w:rsidR="001A6252" w:rsidRDefault="00CC7704">
      <w:pPr>
        <w:pBdr>
          <w:top w:val="nil"/>
          <w:left w:val="nil"/>
          <w:bottom w:val="nil"/>
          <w:right w:val="nil"/>
          <w:between w:val="nil"/>
        </w:pBdr>
        <w:spacing w:after="80" w:line="320" w:lineRule="auto"/>
        <w:ind w:firstLine="397"/>
        <w:jc w:val="both"/>
        <w:rPr>
          <w:rFonts w:ascii="Cambria" w:eastAsia="Cambria" w:hAnsi="Cambria" w:cs="Cambria"/>
          <w:color w:val="000000"/>
          <w:sz w:val="22"/>
          <w:szCs w:val="22"/>
        </w:rPr>
      </w:pPr>
      <w:r w:rsidRPr="00CC7704">
        <w:rPr>
          <w:rFonts w:ascii="Cambria" w:eastAsia="Cambria" w:hAnsi="Cambria" w:cs="Cambria"/>
          <w:color w:val="000000"/>
          <w:sz w:val="22"/>
          <w:szCs w:val="22"/>
        </w:rPr>
        <w:t xml:space="preserve">The discussion contains an analysis and discussion of research results. This section is the core of the article. The author can present an analysis from various points of view and argue about the results described in the previous section. The discussion referred to here can include the author's arguments which are then carried out in dialogue with the results of previous research in the same field. In this section, the author's position among other researchers will be clearly seen, whether it supports the opinion of one research by setting aside </w:t>
      </w:r>
      <w:r w:rsidRPr="00CC7704">
        <w:rPr>
          <w:rFonts w:ascii="Cambria" w:eastAsia="Cambria" w:hAnsi="Cambria" w:cs="Cambria"/>
          <w:color w:val="000000"/>
          <w:sz w:val="22"/>
          <w:szCs w:val="22"/>
        </w:rPr>
        <w:t xml:space="preserve">other opinions. It can also carry out the elaboration of research results with the results that others have achieved to gain a new understanding of a da'wah or communication phenomenon. For example, there are discussions about the factors that influence the decision of a non-Muslim to become a Muslim. Previous researchers said there were four factors, but your research found that there was one factor that affected certain conditions. It is where a clear contribution is seen in the articles you write. The analysis and discussion here can be further developed if they do not violate the </w:t>
      </w:r>
      <w:r w:rsidRPr="00CC7704">
        <w:rPr>
          <w:rFonts w:ascii="Cambria" w:eastAsia="Cambria" w:hAnsi="Cambria" w:cs="Cambria"/>
          <w:color w:val="000000"/>
          <w:sz w:val="22"/>
          <w:szCs w:val="22"/>
        </w:rPr>
        <w:lastRenderedPageBreak/>
        <w:t>research and publication code of ethics. The author is free to conduct analysis and discussion to strengthen the argument.</w:t>
      </w:r>
    </w:p>
    <w:p w14:paraId="2EDDF9EE" w14:textId="5FB3F043" w:rsidR="001A6252" w:rsidRDefault="0007411C">
      <w:pPr>
        <w:pBdr>
          <w:top w:val="nil"/>
          <w:left w:val="nil"/>
          <w:bottom w:val="nil"/>
          <w:right w:val="nil"/>
          <w:between w:val="nil"/>
        </w:pBdr>
        <w:spacing w:before="240" w:after="120" w:line="320" w:lineRule="auto"/>
        <w:rPr>
          <w:rFonts w:ascii="Cambria" w:eastAsia="Cambria" w:hAnsi="Cambria" w:cs="Cambria"/>
          <w:b/>
          <w:color w:val="000000"/>
        </w:rPr>
      </w:pPr>
      <w:r>
        <w:rPr>
          <w:rFonts w:ascii="Cambria" w:eastAsia="Cambria" w:hAnsi="Cambria" w:cs="Cambria"/>
          <w:b/>
          <w:color w:val="000000"/>
        </w:rPr>
        <w:t>Conclusion</w:t>
      </w:r>
    </w:p>
    <w:p w14:paraId="14C9EAD7" w14:textId="45BABBD6" w:rsidR="001A6252" w:rsidRDefault="0007411C">
      <w:pPr>
        <w:pBdr>
          <w:top w:val="nil"/>
          <w:left w:val="nil"/>
          <w:bottom w:val="nil"/>
          <w:right w:val="nil"/>
          <w:between w:val="nil"/>
        </w:pBdr>
        <w:spacing w:after="80" w:line="325" w:lineRule="auto"/>
        <w:ind w:firstLine="397"/>
        <w:jc w:val="both"/>
        <w:rPr>
          <w:rFonts w:ascii="Cambria" w:eastAsia="Cambria" w:hAnsi="Cambria" w:cs="Cambria"/>
          <w:color w:val="000000"/>
          <w:sz w:val="22"/>
          <w:szCs w:val="22"/>
        </w:rPr>
      </w:pPr>
      <w:bookmarkStart w:id="1" w:name="_heading=h.30j0zll" w:colFirst="0" w:colLast="0"/>
      <w:bookmarkEnd w:id="1"/>
      <w:r w:rsidRPr="0007411C">
        <w:rPr>
          <w:rFonts w:ascii="Cambria" w:eastAsia="Cambria" w:hAnsi="Cambria" w:cs="Cambria"/>
          <w:color w:val="000000"/>
          <w:sz w:val="22"/>
          <w:szCs w:val="22"/>
        </w:rPr>
        <w:t xml:space="preserve">The conclusion does not summarize the article from introduction to analysis. The conclusion contains the important points or the researcher's findings regarding the research he is conducting. </w:t>
      </w:r>
      <w:r>
        <w:rPr>
          <w:rFonts w:ascii="Cambria" w:eastAsia="Cambria" w:hAnsi="Cambria" w:cs="Cambria"/>
          <w:color w:val="000000"/>
          <w:sz w:val="22"/>
          <w:szCs w:val="22"/>
        </w:rPr>
        <w:t>T</w:t>
      </w:r>
      <w:r w:rsidRPr="0007411C">
        <w:rPr>
          <w:rFonts w:ascii="Cambria" w:eastAsia="Cambria" w:hAnsi="Cambria" w:cs="Cambria"/>
          <w:color w:val="000000"/>
          <w:sz w:val="22"/>
          <w:szCs w:val="22"/>
        </w:rPr>
        <w:t>he conclusion answers the urgency of the research presented in the introduction.</w:t>
      </w:r>
      <w:r w:rsidR="00000000">
        <w:rPr>
          <w:rFonts w:ascii="Cambria" w:eastAsia="Cambria" w:hAnsi="Cambria" w:cs="Cambria"/>
          <w:color w:val="000000"/>
          <w:sz w:val="22"/>
          <w:szCs w:val="22"/>
        </w:rPr>
        <w:t xml:space="preserve"> </w:t>
      </w:r>
    </w:p>
    <w:p w14:paraId="2143099B" w14:textId="7165BA6C" w:rsidR="001A6252" w:rsidRDefault="00644CD7">
      <w:pPr>
        <w:pBdr>
          <w:top w:val="nil"/>
          <w:left w:val="nil"/>
          <w:bottom w:val="nil"/>
          <w:right w:val="nil"/>
          <w:between w:val="nil"/>
        </w:pBdr>
        <w:spacing w:before="240" w:after="120" w:line="320" w:lineRule="auto"/>
        <w:rPr>
          <w:rFonts w:ascii="Cambria" w:eastAsia="Cambria" w:hAnsi="Cambria" w:cs="Cambria"/>
          <w:b/>
          <w:color w:val="000000"/>
        </w:rPr>
      </w:pPr>
      <w:r>
        <w:rPr>
          <w:rFonts w:ascii="Cambria" w:eastAsia="Cambria" w:hAnsi="Cambria" w:cs="Cambria"/>
          <w:b/>
          <w:color w:val="000000"/>
        </w:rPr>
        <w:t>Citation</w:t>
      </w:r>
    </w:p>
    <w:p w14:paraId="23D44E6F" w14:textId="602E9EB7" w:rsidR="001A6252" w:rsidRDefault="00644CD7">
      <w:pPr>
        <w:pBdr>
          <w:top w:val="nil"/>
          <w:left w:val="nil"/>
          <w:bottom w:val="nil"/>
          <w:right w:val="nil"/>
          <w:between w:val="nil"/>
        </w:pBdr>
        <w:spacing w:after="80" w:line="320" w:lineRule="auto"/>
        <w:ind w:firstLine="397"/>
        <w:jc w:val="both"/>
        <w:rPr>
          <w:rFonts w:ascii="Cambria" w:eastAsia="Cambria" w:hAnsi="Cambria" w:cs="Cambria"/>
          <w:color w:val="000000"/>
          <w:sz w:val="22"/>
          <w:szCs w:val="22"/>
        </w:rPr>
      </w:pPr>
      <w:r w:rsidRPr="00644CD7">
        <w:rPr>
          <w:rFonts w:ascii="Cambria" w:eastAsia="Cambria" w:hAnsi="Cambria" w:cs="Cambria"/>
          <w:color w:val="000000"/>
          <w:sz w:val="22"/>
          <w:szCs w:val="22"/>
        </w:rPr>
        <w:t>When writing a direct quote that exceeds four lines, place the quote on a new line and remove the quotation marks. In contrast, fewer than four lines of quotations remain united with the previous sentence.</w:t>
      </w:r>
    </w:p>
    <w:p w14:paraId="22D1CAF9" w14:textId="345DC4F9" w:rsidR="001A6252" w:rsidRDefault="00644CD7">
      <w:pPr>
        <w:pBdr>
          <w:top w:val="nil"/>
          <w:left w:val="nil"/>
          <w:bottom w:val="nil"/>
          <w:right w:val="nil"/>
          <w:between w:val="nil"/>
        </w:pBdr>
        <w:spacing w:after="80" w:line="320" w:lineRule="auto"/>
        <w:ind w:firstLine="397"/>
        <w:jc w:val="both"/>
        <w:rPr>
          <w:rFonts w:ascii="Cambria" w:eastAsia="Cambria" w:hAnsi="Cambria" w:cs="Cambria"/>
          <w:color w:val="000000"/>
          <w:sz w:val="22"/>
          <w:szCs w:val="22"/>
        </w:rPr>
      </w:pPr>
      <w:r w:rsidRPr="00644CD7">
        <w:rPr>
          <w:rFonts w:ascii="Cambria" w:eastAsia="Cambria" w:hAnsi="Cambria" w:cs="Cambria"/>
          <w:color w:val="000000"/>
          <w:sz w:val="22"/>
          <w:szCs w:val="22"/>
        </w:rPr>
        <w:t>Citations/quotations use the innote model, for example (Sukarta, 2018). If two authors then (Nunan &amp; Choi, 2010). If the works cited are written by more than the same three authors, then writing citations is using et al., for example (Littlejohn et al., 2019). In order to write standardized citations, it is highly recommended to use a reference manager application such as Mendeley, Zotero or the like.</w:t>
      </w:r>
    </w:p>
    <w:p w14:paraId="65647358" w14:textId="2BDBFE31" w:rsidR="001A6252" w:rsidRDefault="00000000">
      <w:pPr>
        <w:pBdr>
          <w:top w:val="nil"/>
          <w:left w:val="nil"/>
          <w:bottom w:val="nil"/>
          <w:right w:val="nil"/>
          <w:between w:val="nil"/>
        </w:pBdr>
        <w:spacing w:before="240" w:after="120" w:line="320" w:lineRule="auto"/>
        <w:rPr>
          <w:rFonts w:ascii="Cambria" w:eastAsia="Cambria" w:hAnsi="Cambria" w:cs="Cambria"/>
          <w:b/>
          <w:color w:val="000000"/>
        </w:rPr>
      </w:pPr>
      <w:r>
        <w:rPr>
          <w:rFonts w:ascii="Cambria" w:eastAsia="Cambria" w:hAnsi="Cambria" w:cs="Cambria"/>
          <w:b/>
          <w:color w:val="000000"/>
        </w:rPr>
        <w:t>Referen</w:t>
      </w:r>
      <w:r w:rsidR="00644CD7">
        <w:rPr>
          <w:rFonts w:ascii="Cambria" w:eastAsia="Cambria" w:hAnsi="Cambria" w:cs="Cambria"/>
          <w:b/>
          <w:color w:val="000000"/>
        </w:rPr>
        <w:t>ces</w:t>
      </w:r>
    </w:p>
    <w:p w14:paraId="10606CAB" w14:textId="77777777" w:rsidR="00644CD7" w:rsidRPr="00644CD7" w:rsidRDefault="00644CD7" w:rsidP="00644CD7">
      <w:pPr>
        <w:pBdr>
          <w:top w:val="nil"/>
          <w:left w:val="nil"/>
          <w:bottom w:val="nil"/>
          <w:right w:val="nil"/>
          <w:between w:val="nil"/>
        </w:pBdr>
        <w:spacing w:after="80" w:line="320" w:lineRule="auto"/>
        <w:ind w:firstLine="397"/>
        <w:jc w:val="both"/>
        <w:rPr>
          <w:rFonts w:ascii="Cambria" w:eastAsia="Cambria" w:hAnsi="Cambria" w:cs="Cambria"/>
          <w:color w:val="000000"/>
          <w:sz w:val="22"/>
          <w:szCs w:val="22"/>
        </w:rPr>
      </w:pPr>
      <w:r w:rsidRPr="00644CD7">
        <w:rPr>
          <w:rFonts w:ascii="Cambria" w:eastAsia="Cambria" w:hAnsi="Cambria" w:cs="Cambria"/>
          <w:color w:val="000000"/>
          <w:sz w:val="22"/>
          <w:szCs w:val="22"/>
        </w:rPr>
        <w:t xml:space="preserve">The author must ensure that every reference written in the article appears in the reference list, and vice versa. It is not </w:t>
      </w:r>
      <w:r w:rsidRPr="00644CD7">
        <w:rPr>
          <w:rFonts w:ascii="Cambria" w:eastAsia="Cambria" w:hAnsi="Cambria" w:cs="Cambria"/>
          <w:color w:val="000000"/>
          <w:sz w:val="22"/>
          <w:szCs w:val="22"/>
        </w:rPr>
        <w:t>recommended to use references sourced from Wikipedia, personal blogs, or non-scientific sites. All notes must appear as citations, with anonymous citations in the footnotes.</w:t>
      </w:r>
    </w:p>
    <w:p w14:paraId="5E358422" w14:textId="77777777" w:rsidR="00644CD7" w:rsidRPr="00644CD7" w:rsidRDefault="00644CD7" w:rsidP="00644CD7">
      <w:pPr>
        <w:pBdr>
          <w:top w:val="nil"/>
          <w:left w:val="nil"/>
          <w:bottom w:val="nil"/>
          <w:right w:val="nil"/>
          <w:between w:val="nil"/>
        </w:pBdr>
        <w:spacing w:after="80" w:line="320" w:lineRule="auto"/>
        <w:ind w:firstLine="397"/>
        <w:jc w:val="both"/>
        <w:rPr>
          <w:rFonts w:ascii="Cambria" w:eastAsia="Cambria" w:hAnsi="Cambria" w:cs="Cambria"/>
          <w:color w:val="000000"/>
          <w:sz w:val="22"/>
          <w:szCs w:val="22"/>
        </w:rPr>
      </w:pPr>
      <w:r w:rsidRPr="00644CD7">
        <w:rPr>
          <w:rFonts w:ascii="Cambria" w:eastAsia="Cambria" w:hAnsi="Cambria" w:cs="Cambria"/>
          <w:color w:val="000000"/>
          <w:sz w:val="22"/>
          <w:szCs w:val="22"/>
        </w:rPr>
        <w:t>References are recommended to take more from articles published by scientific journals, then from books.</w:t>
      </w:r>
    </w:p>
    <w:p w14:paraId="471F0590" w14:textId="461AE60A" w:rsidR="001A6252" w:rsidRDefault="00644CD7" w:rsidP="00644CD7">
      <w:pPr>
        <w:pBdr>
          <w:top w:val="nil"/>
          <w:left w:val="nil"/>
          <w:bottom w:val="nil"/>
          <w:right w:val="nil"/>
          <w:between w:val="nil"/>
        </w:pBdr>
        <w:spacing w:after="80" w:line="320" w:lineRule="auto"/>
        <w:ind w:firstLine="397"/>
        <w:jc w:val="both"/>
        <w:rPr>
          <w:rFonts w:ascii="Cambria" w:eastAsia="Cambria" w:hAnsi="Cambria" w:cs="Cambria"/>
          <w:color w:val="000000"/>
          <w:sz w:val="22"/>
          <w:szCs w:val="22"/>
        </w:rPr>
      </w:pPr>
      <w:r w:rsidRPr="00644CD7">
        <w:rPr>
          <w:rFonts w:ascii="Cambria" w:eastAsia="Cambria" w:hAnsi="Cambria" w:cs="Cambria"/>
          <w:color w:val="000000"/>
          <w:sz w:val="22"/>
          <w:szCs w:val="22"/>
        </w:rPr>
        <w:t>References or bibliographies are recommended to use reference management software, namely Zotero, Endnote, or Mendeley using the APA (American Psychological Association) Style.</w:t>
      </w:r>
      <w:r w:rsidR="00000000">
        <w:rPr>
          <w:rFonts w:ascii="Cambria" w:eastAsia="Cambria" w:hAnsi="Cambria" w:cs="Cambria"/>
          <w:color w:val="000000"/>
          <w:sz w:val="22"/>
          <w:szCs w:val="22"/>
        </w:rPr>
        <w:t xml:space="preserve"> </w:t>
      </w:r>
    </w:p>
    <w:p w14:paraId="0C2546DF" w14:textId="6C53E9D6" w:rsidR="001A6252" w:rsidRDefault="00644CD7">
      <w:pPr>
        <w:pBdr>
          <w:top w:val="nil"/>
          <w:left w:val="nil"/>
          <w:bottom w:val="nil"/>
          <w:right w:val="nil"/>
          <w:between w:val="nil"/>
        </w:pBdr>
        <w:spacing w:after="80" w:line="325" w:lineRule="auto"/>
        <w:ind w:firstLine="397"/>
        <w:jc w:val="both"/>
        <w:rPr>
          <w:rFonts w:ascii="Cambria" w:eastAsia="Cambria" w:hAnsi="Cambria" w:cs="Cambria"/>
          <w:color w:val="000000"/>
          <w:sz w:val="22"/>
          <w:szCs w:val="22"/>
        </w:rPr>
      </w:pPr>
      <w:r w:rsidRPr="00644CD7">
        <w:rPr>
          <w:rFonts w:ascii="Cambria" w:eastAsia="Cambria" w:hAnsi="Cambria" w:cs="Cambria"/>
          <w:b/>
          <w:color w:val="000000"/>
          <w:sz w:val="22"/>
          <w:szCs w:val="22"/>
        </w:rPr>
        <w:t>Writing references is not separated between sources from scientific journals, books, websites, print media, or other sources. Writing a bibliography in alphabetical order according to the last name of the author</w:t>
      </w:r>
      <w:r w:rsidR="00000000">
        <w:rPr>
          <w:rFonts w:ascii="Cambria" w:eastAsia="Cambria" w:hAnsi="Cambria" w:cs="Cambria"/>
          <w:b/>
          <w:color w:val="000000"/>
          <w:sz w:val="22"/>
          <w:szCs w:val="22"/>
        </w:rPr>
        <w:t xml:space="preserve">. </w:t>
      </w:r>
      <w:r w:rsidRPr="00644CD7">
        <w:rPr>
          <w:rFonts w:ascii="Cambria" w:eastAsia="Cambria" w:hAnsi="Cambria" w:cs="Cambria"/>
          <w:color w:val="000000"/>
          <w:sz w:val="22"/>
          <w:szCs w:val="22"/>
        </w:rPr>
        <w:t xml:space="preserve">Writing a bibliography uses the APA (American Psychological Association) style. A full explanation can be seen at </w:t>
      </w:r>
      <w:hyperlink r:id="rId18" w:history="1">
        <w:r w:rsidRPr="00262EAE">
          <w:rPr>
            <w:rStyle w:val="Hyperlink"/>
            <w:rFonts w:ascii="Cambria" w:eastAsia="Cambria" w:hAnsi="Cambria" w:cs="Cambria"/>
            <w:sz w:val="22"/>
            <w:szCs w:val="22"/>
          </w:rPr>
          <w:t>https://www.mendeley.com/guides/apa-citation-guide</w:t>
        </w:r>
      </w:hyperlink>
      <w:r w:rsidRPr="00644CD7">
        <w:rPr>
          <w:rFonts w:ascii="Cambria" w:eastAsia="Cambria" w:hAnsi="Cambria" w:cs="Cambria"/>
          <w:color w:val="000000"/>
          <w:sz w:val="22"/>
          <w:szCs w:val="22"/>
        </w:rPr>
        <w:t>.</w:t>
      </w:r>
      <w:r w:rsidR="00000000">
        <w:rPr>
          <w:rFonts w:ascii="Cambria" w:eastAsia="Cambria" w:hAnsi="Cambria" w:cs="Cambria"/>
          <w:color w:val="000000"/>
          <w:sz w:val="22"/>
          <w:szCs w:val="22"/>
        </w:rPr>
        <w:t xml:space="preserve"> </w:t>
      </w:r>
    </w:p>
    <w:p w14:paraId="311EA160" w14:textId="77777777" w:rsidR="00644CD7" w:rsidRPr="00644CD7" w:rsidRDefault="00644CD7" w:rsidP="00644CD7">
      <w:pPr>
        <w:pBdr>
          <w:top w:val="nil"/>
          <w:left w:val="nil"/>
          <w:bottom w:val="nil"/>
          <w:right w:val="nil"/>
          <w:between w:val="nil"/>
        </w:pBdr>
        <w:spacing w:after="80" w:line="325" w:lineRule="auto"/>
        <w:ind w:firstLine="397"/>
        <w:jc w:val="both"/>
        <w:rPr>
          <w:rFonts w:ascii="Cambria" w:eastAsia="Cambria" w:hAnsi="Cambria" w:cs="Cambria"/>
          <w:color w:val="000000"/>
          <w:sz w:val="22"/>
          <w:szCs w:val="22"/>
        </w:rPr>
      </w:pPr>
      <w:r w:rsidRPr="00644CD7">
        <w:rPr>
          <w:rFonts w:ascii="Cambria" w:eastAsia="Cambria" w:hAnsi="Cambria" w:cs="Cambria"/>
          <w:color w:val="000000"/>
          <w:sz w:val="22"/>
          <w:szCs w:val="22"/>
        </w:rPr>
        <w:t>If the reference has a source link or DOI number, include the source link and/or DOI number for the library. It is to make it easier for readers to browse the library sources that become your reference in writing articles.</w:t>
      </w:r>
    </w:p>
    <w:p w14:paraId="1E20883C" w14:textId="7F21A7BA" w:rsidR="001A6252" w:rsidRDefault="00644CD7" w:rsidP="00644CD7">
      <w:pPr>
        <w:pBdr>
          <w:top w:val="nil"/>
          <w:left w:val="nil"/>
          <w:bottom w:val="nil"/>
          <w:right w:val="nil"/>
          <w:between w:val="nil"/>
        </w:pBdr>
        <w:spacing w:after="80" w:line="325" w:lineRule="auto"/>
        <w:ind w:firstLine="397"/>
        <w:jc w:val="both"/>
        <w:rPr>
          <w:rFonts w:ascii="Cambria" w:eastAsia="Cambria" w:hAnsi="Cambria" w:cs="Cambria"/>
          <w:color w:val="000000"/>
          <w:sz w:val="22"/>
          <w:szCs w:val="22"/>
        </w:rPr>
      </w:pPr>
      <w:r w:rsidRPr="00644CD7">
        <w:rPr>
          <w:rFonts w:ascii="Cambria" w:eastAsia="Cambria" w:hAnsi="Cambria" w:cs="Cambria"/>
          <w:color w:val="000000"/>
          <w:sz w:val="22"/>
          <w:szCs w:val="22"/>
        </w:rPr>
        <w:t>The following is an example of writing a bibliography with the APA style.</w:t>
      </w:r>
    </w:p>
    <w:p w14:paraId="6117343F" w14:textId="77777777" w:rsidR="001A6252" w:rsidRDefault="001A6252">
      <w:pPr>
        <w:pBdr>
          <w:top w:val="nil"/>
          <w:left w:val="nil"/>
          <w:bottom w:val="nil"/>
          <w:right w:val="nil"/>
          <w:between w:val="nil"/>
        </w:pBdr>
        <w:spacing w:after="80" w:line="325" w:lineRule="auto"/>
        <w:jc w:val="both"/>
        <w:rPr>
          <w:rFonts w:ascii="Cambria" w:eastAsia="Cambria" w:hAnsi="Cambria" w:cs="Cambria"/>
          <w:b/>
          <w:color w:val="000000"/>
          <w:sz w:val="22"/>
          <w:szCs w:val="22"/>
        </w:rPr>
      </w:pPr>
    </w:p>
    <w:p w14:paraId="668F938B"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Afrizal, H (Penulis ). (2001, September 12). </w:t>
      </w:r>
      <w:r>
        <w:rPr>
          <w:rFonts w:ascii="Cambria" w:eastAsia="Cambria" w:hAnsi="Cambria" w:cs="Cambria"/>
          <w:i/>
          <w:color w:val="000000"/>
          <w:sz w:val="22"/>
          <w:szCs w:val="22"/>
        </w:rPr>
        <w:t>Islam Itu Indah</w:t>
      </w:r>
      <w:r>
        <w:rPr>
          <w:rFonts w:ascii="Cambria" w:eastAsia="Cambria" w:hAnsi="Cambria" w:cs="Cambria"/>
          <w:color w:val="000000"/>
          <w:sz w:val="22"/>
          <w:szCs w:val="22"/>
        </w:rPr>
        <w:t>[Television broadcast]. Jakarta, Trans TV.</w:t>
      </w:r>
    </w:p>
    <w:p w14:paraId="2D1C1B2E"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Ahmad, J (2017). </w:t>
      </w:r>
      <w:r>
        <w:rPr>
          <w:rFonts w:ascii="Cambria" w:eastAsia="Cambria" w:hAnsi="Cambria" w:cs="Cambria"/>
          <w:i/>
          <w:color w:val="000000"/>
          <w:sz w:val="22"/>
          <w:szCs w:val="22"/>
        </w:rPr>
        <w:t xml:space="preserve">Analisis Media Massa Terkini </w:t>
      </w:r>
      <w:r>
        <w:rPr>
          <w:rFonts w:ascii="Cambria" w:eastAsia="Cambria" w:hAnsi="Cambria" w:cs="Cambria"/>
          <w:color w:val="000000"/>
          <w:sz w:val="22"/>
          <w:szCs w:val="22"/>
        </w:rPr>
        <w:t xml:space="preserve">(Skripsi, IAIN Purwokerto, 2017). Retrieved from http://espace.library.iainpwt..ac.id/view/UQ:158747 </w:t>
      </w:r>
    </w:p>
    <w:p w14:paraId="2A4B8BD4"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Arsianti, F., &amp; Rosmana, N. A. (2013). Representasi Perempuan dalam Majalah Lifestyle (Analisis Isi Majalah Cosmopolitan Periode 2003-2005). </w:t>
      </w:r>
      <w:r>
        <w:rPr>
          <w:rFonts w:ascii="Cambria" w:eastAsia="Cambria" w:hAnsi="Cambria" w:cs="Cambria"/>
          <w:i/>
          <w:color w:val="000000"/>
          <w:sz w:val="22"/>
          <w:szCs w:val="22"/>
        </w:rPr>
        <w:t>Jurnal Studi Komunikasi dan Media</w:t>
      </w:r>
      <w:r>
        <w:rPr>
          <w:rFonts w:ascii="Cambria" w:eastAsia="Cambria" w:hAnsi="Cambria" w:cs="Cambria"/>
          <w:color w:val="000000"/>
          <w:sz w:val="22"/>
          <w:szCs w:val="22"/>
        </w:rPr>
        <w:t xml:space="preserve">, </w:t>
      </w:r>
      <w:r>
        <w:rPr>
          <w:rFonts w:ascii="Cambria" w:eastAsia="Cambria" w:hAnsi="Cambria" w:cs="Cambria"/>
          <w:i/>
          <w:color w:val="000000"/>
          <w:sz w:val="22"/>
          <w:szCs w:val="22"/>
        </w:rPr>
        <w:t>17</w:t>
      </w:r>
      <w:r>
        <w:rPr>
          <w:rFonts w:ascii="Cambria" w:eastAsia="Cambria" w:hAnsi="Cambria" w:cs="Cambria"/>
          <w:color w:val="000000"/>
          <w:sz w:val="22"/>
          <w:szCs w:val="22"/>
        </w:rPr>
        <w:t>(1), 39–74.</w:t>
      </w:r>
    </w:p>
    <w:p w14:paraId="2F400EDF"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Astuti, Y. D. (2016). Media dan Gender (Studi Deskriptif Representasi Stereotipe Perempuan dalam Iklan di Televisi Swasta ). </w:t>
      </w:r>
      <w:r>
        <w:rPr>
          <w:rFonts w:ascii="Cambria" w:eastAsia="Cambria" w:hAnsi="Cambria" w:cs="Cambria"/>
          <w:i/>
          <w:color w:val="000000"/>
          <w:sz w:val="22"/>
          <w:szCs w:val="22"/>
        </w:rPr>
        <w:t>Profetik Jurnal Komunikasi</w:t>
      </w:r>
      <w:r>
        <w:rPr>
          <w:rFonts w:ascii="Cambria" w:eastAsia="Cambria" w:hAnsi="Cambria" w:cs="Cambria"/>
          <w:color w:val="000000"/>
          <w:sz w:val="22"/>
          <w:szCs w:val="22"/>
        </w:rPr>
        <w:t xml:space="preserve">, </w:t>
      </w:r>
      <w:r>
        <w:rPr>
          <w:rFonts w:ascii="Cambria" w:eastAsia="Cambria" w:hAnsi="Cambria" w:cs="Cambria"/>
          <w:i/>
          <w:color w:val="000000"/>
          <w:sz w:val="22"/>
          <w:szCs w:val="22"/>
        </w:rPr>
        <w:t>9</w:t>
      </w:r>
      <w:r>
        <w:rPr>
          <w:rFonts w:ascii="Cambria" w:eastAsia="Cambria" w:hAnsi="Cambria" w:cs="Cambria"/>
          <w:color w:val="000000"/>
          <w:sz w:val="22"/>
          <w:szCs w:val="22"/>
        </w:rPr>
        <w:t xml:space="preserve">(2), 25–32. </w:t>
      </w:r>
      <w:hyperlink r:id="rId19">
        <w:r>
          <w:rPr>
            <w:rFonts w:ascii="Cambria" w:eastAsia="Cambria" w:hAnsi="Cambria" w:cs="Cambria"/>
            <w:color w:val="0000FF"/>
            <w:sz w:val="22"/>
            <w:szCs w:val="22"/>
            <w:u w:val="single"/>
          </w:rPr>
          <w:t>https://doi.org/10.14421/pjk.v9i2.1205</w:t>
        </w:r>
      </w:hyperlink>
    </w:p>
    <w:p w14:paraId="47874618"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Bohrer, S., Zielke, T., &amp; Freiburg, V. (1995). </w:t>
      </w:r>
      <w:r>
        <w:rPr>
          <w:rFonts w:ascii="Cambria" w:eastAsia="Cambria" w:hAnsi="Cambria" w:cs="Cambria"/>
          <w:i/>
          <w:color w:val="000000"/>
          <w:sz w:val="22"/>
          <w:szCs w:val="22"/>
        </w:rPr>
        <w:t>Integrated</w:t>
      </w:r>
      <w:r>
        <w:rPr>
          <w:rFonts w:ascii="Cambria" w:eastAsia="Cambria" w:hAnsi="Cambria" w:cs="Cambria"/>
          <w:color w:val="000000"/>
          <w:sz w:val="22"/>
          <w:szCs w:val="22"/>
        </w:rPr>
        <w:t xml:space="preserve"> obstacle detection framework for intelligent cruise control on motorways. </w:t>
      </w:r>
      <w:r>
        <w:rPr>
          <w:rFonts w:ascii="Cambria" w:eastAsia="Cambria" w:hAnsi="Cambria" w:cs="Cambria"/>
          <w:i/>
          <w:color w:val="000000"/>
          <w:sz w:val="22"/>
          <w:szCs w:val="22"/>
        </w:rPr>
        <w:t>Paper presented at IEEE Intelligent Vehicles Symposium</w:t>
      </w:r>
      <w:r>
        <w:rPr>
          <w:rFonts w:ascii="Cambria" w:eastAsia="Cambria" w:hAnsi="Cambria" w:cs="Cambria"/>
          <w:color w:val="000000"/>
          <w:sz w:val="22"/>
          <w:szCs w:val="22"/>
        </w:rPr>
        <w:t xml:space="preserve">. Detroit, MI: Piscataway. </w:t>
      </w:r>
    </w:p>
    <w:p w14:paraId="2B98F2B1"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Bramantyo, H (Sutradara ), &amp; Shirazy, H.A (Penulis). (1998). Ayat-ayat Cinta. Indonesia: Trinity Optima (Production House) </w:t>
      </w:r>
    </w:p>
    <w:p w14:paraId="25A34053"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Cook, D. (2002, January 28). All in the mind. </w:t>
      </w:r>
      <w:r>
        <w:rPr>
          <w:rFonts w:ascii="Cambria" w:eastAsia="Cambria" w:hAnsi="Cambria" w:cs="Cambria"/>
          <w:i/>
          <w:color w:val="000000"/>
          <w:sz w:val="22"/>
          <w:szCs w:val="22"/>
        </w:rPr>
        <w:t xml:space="preserve">The Age, </w:t>
      </w:r>
      <w:r>
        <w:rPr>
          <w:rFonts w:ascii="Cambria" w:eastAsia="Cambria" w:hAnsi="Cambria" w:cs="Cambria"/>
          <w:color w:val="000000"/>
          <w:sz w:val="22"/>
          <w:szCs w:val="22"/>
        </w:rPr>
        <w:t>p</w:t>
      </w:r>
      <w:r>
        <w:rPr>
          <w:rFonts w:ascii="Cambria" w:eastAsia="Cambria" w:hAnsi="Cambria" w:cs="Cambria"/>
          <w:i/>
          <w:color w:val="000000"/>
          <w:sz w:val="22"/>
          <w:szCs w:val="22"/>
        </w:rPr>
        <w:t xml:space="preserve">. </w:t>
      </w:r>
      <w:r>
        <w:rPr>
          <w:rFonts w:ascii="Cambria" w:eastAsia="Cambria" w:hAnsi="Cambria" w:cs="Cambria"/>
          <w:color w:val="000000"/>
          <w:sz w:val="22"/>
          <w:szCs w:val="22"/>
        </w:rPr>
        <w:t xml:space="preserve">8 </w:t>
      </w:r>
    </w:p>
    <w:p w14:paraId="02E789B2"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Eriyanto. (2015). </w:t>
      </w:r>
      <w:r>
        <w:rPr>
          <w:rFonts w:ascii="Cambria" w:eastAsia="Cambria" w:hAnsi="Cambria" w:cs="Cambria"/>
          <w:i/>
          <w:color w:val="000000"/>
          <w:sz w:val="22"/>
          <w:szCs w:val="22"/>
        </w:rPr>
        <w:t>Analisis Wacana: Pengantar Analisis Teks Media</w:t>
      </w:r>
      <w:r>
        <w:rPr>
          <w:rFonts w:ascii="Cambria" w:eastAsia="Cambria" w:hAnsi="Cambria" w:cs="Cambria"/>
          <w:color w:val="000000"/>
          <w:sz w:val="22"/>
          <w:szCs w:val="22"/>
        </w:rPr>
        <w:t>. Yogyakarta: LKiS.</w:t>
      </w:r>
    </w:p>
    <w:p w14:paraId="079A2777"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Fenton, N. (2010). </w:t>
      </w:r>
      <w:r>
        <w:rPr>
          <w:rFonts w:ascii="Cambria" w:eastAsia="Cambria" w:hAnsi="Cambria" w:cs="Cambria"/>
          <w:i/>
          <w:color w:val="000000"/>
          <w:sz w:val="22"/>
          <w:szCs w:val="22"/>
        </w:rPr>
        <w:t>Drowning or Waving? New Media, Journalism and Democracy</w:t>
      </w:r>
      <w:r>
        <w:rPr>
          <w:rFonts w:ascii="Cambria" w:eastAsia="Cambria" w:hAnsi="Cambria" w:cs="Cambria"/>
          <w:color w:val="000000"/>
          <w:sz w:val="22"/>
          <w:szCs w:val="22"/>
        </w:rPr>
        <w:t>. London: Sage Publication.</w:t>
      </w:r>
    </w:p>
    <w:p w14:paraId="3FE8C3BE"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Ikatan Akuntan Indonesia (IAI).2011. </w:t>
      </w:r>
      <w:r>
        <w:rPr>
          <w:rFonts w:ascii="Cambria" w:eastAsia="Cambria" w:hAnsi="Cambria" w:cs="Cambria"/>
          <w:i/>
          <w:color w:val="000000"/>
          <w:sz w:val="22"/>
          <w:szCs w:val="22"/>
        </w:rPr>
        <w:t>Aset Tidak Lancar yang Dimilik untuk Dijual dan Operasi yang Dihentikan</w:t>
      </w:r>
      <w:r>
        <w:rPr>
          <w:rFonts w:ascii="Cambria" w:eastAsia="Cambria" w:hAnsi="Cambria" w:cs="Cambria"/>
          <w:color w:val="000000"/>
          <w:sz w:val="22"/>
          <w:szCs w:val="22"/>
        </w:rPr>
        <w:t xml:space="preserve">. Pernyataan Standar Akuntansi Keuangan No.58 (Revisi 2009). DSAK-IAI.Jakarta </w:t>
      </w:r>
    </w:p>
    <w:p w14:paraId="5FAA33BE"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Kenney, K. (2005). </w:t>
      </w:r>
      <w:r>
        <w:rPr>
          <w:rFonts w:ascii="Cambria" w:eastAsia="Cambria" w:hAnsi="Cambria" w:cs="Cambria"/>
          <w:i/>
          <w:color w:val="000000"/>
          <w:sz w:val="22"/>
          <w:szCs w:val="22"/>
        </w:rPr>
        <w:t>Handbook of Visual Communication</w:t>
      </w:r>
      <w:r>
        <w:rPr>
          <w:rFonts w:ascii="Cambria" w:eastAsia="Cambria" w:hAnsi="Cambria" w:cs="Cambria"/>
          <w:color w:val="000000"/>
          <w:sz w:val="22"/>
          <w:szCs w:val="22"/>
        </w:rPr>
        <w:t>. (Ken Smith et. al, Ed.). New Jersey: Lawrence Erlbaum Associates, Publishers London.</w:t>
      </w:r>
    </w:p>
    <w:p w14:paraId="1F8FE7E0"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Prasetya, A. I. (2018, November 9). TKI Tuti Disebut Dieksekusi Tanpa Notifikasi, Ini Kata Dubes Saudi. </w:t>
      </w:r>
      <w:r>
        <w:rPr>
          <w:rFonts w:ascii="Cambria" w:eastAsia="Cambria" w:hAnsi="Cambria" w:cs="Cambria"/>
          <w:i/>
          <w:color w:val="000000"/>
          <w:sz w:val="22"/>
          <w:szCs w:val="22"/>
        </w:rPr>
        <w:t>DetikNews</w:t>
      </w:r>
      <w:r>
        <w:rPr>
          <w:rFonts w:ascii="Cambria" w:eastAsia="Cambria" w:hAnsi="Cambria" w:cs="Cambria"/>
          <w:color w:val="000000"/>
          <w:sz w:val="22"/>
          <w:szCs w:val="22"/>
        </w:rPr>
        <w:t>. Diambil dari https://news.detik.com/berita/d-4294862/tki-tuti-disebut-dieksekusi-tanpa-notifikasi-ini-kata-dubes-saudi?_ga=2.210209884.850257710.1566012747-1146786122.1551496151</w:t>
      </w:r>
    </w:p>
    <w:p w14:paraId="6EBF4CC5"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Sandy, A. (2009, January 22).Cheaper to fly than hire a bike in Brisbane. </w:t>
      </w:r>
      <w:r>
        <w:rPr>
          <w:rFonts w:ascii="Cambria" w:eastAsia="Cambria" w:hAnsi="Cambria" w:cs="Cambria"/>
          <w:i/>
          <w:color w:val="000000"/>
          <w:sz w:val="22"/>
          <w:szCs w:val="22"/>
        </w:rPr>
        <w:t>The Courier Mail</w:t>
      </w:r>
      <w:r>
        <w:rPr>
          <w:rFonts w:ascii="Cambria" w:eastAsia="Cambria" w:hAnsi="Cambria" w:cs="Cambria"/>
          <w:color w:val="000000"/>
          <w:sz w:val="22"/>
          <w:szCs w:val="22"/>
        </w:rPr>
        <w:t>. Retrieved from http://www.</w:t>
      </w:r>
      <w:r>
        <w:rPr>
          <w:rFonts w:ascii="Cambria" w:eastAsia="Cambria" w:hAnsi="Cambria" w:cs="Cambria"/>
          <w:i/>
          <w:color w:val="000000"/>
          <w:sz w:val="22"/>
          <w:szCs w:val="22"/>
        </w:rPr>
        <w:t>news</w:t>
      </w:r>
      <w:r>
        <w:rPr>
          <w:rFonts w:ascii="Cambria" w:eastAsia="Cambria" w:hAnsi="Cambria" w:cs="Cambria"/>
          <w:color w:val="000000"/>
          <w:sz w:val="22"/>
          <w:szCs w:val="22"/>
        </w:rPr>
        <w:t xml:space="preserve">.com.au/couriermail/story/ 0,23739,24949645-952,00.html </w:t>
      </w:r>
    </w:p>
    <w:p w14:paraId="3BF11DF3"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Undang-Undang Republik Indonesia Nomo 20 Tahun 2003. </w:t>
      </w:r>
      <w:r>
        <w:rPr>
          <w:rFonts w:ascii="Cambria" w:eastAsia="Cambria" w:hAnsi="Cambria" w:cs="Cambria"/>
          <w:i/>
          <w:color w:val="000000"/>
          <w:sz w:val="22"/>
          <w:szCs w:val="22"/>
        </w:rPr>
        <w:t>Sistem Pendidikan Nasional</w:t>
      </w:r>
      <w:r>
        <w:rPr>
          <w:rFonts w:ascii="Cambria" w:eastAsia="Cambria" w:hAnsi="Cambria" w:cs="Cambria"/>
          <w:color w:val="000000"/>
          <w:sz w:val="22"/>
          <w:szCs w:val="22"/>
        </w:rPr>
        <w:t>, 8 Juli 2003. Lembaran Negara Republik Indonesia Tahun 2003 Nomor 4301. Jakarta</w:t>
      </w:r>
    </w:p>
    <w:p w14:paraId="32FC3A4E"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color w:val="000000"/>
          <w:sz w:val="22"/>
          <w:szCs w:val="22"/>
        </w:rPr>
      </w:pPr>
    </w:p>
    <w:p w14:paraId="5761F718" w14:textId="77777777" w:rsidR="00685368" w:rsidRDefault="00685368">
      <w:pPr>
        <w:pBdr>
          <w:top w:val="nil"/>
          <w:left w:val="nil"/>
          <w:bottom w:val="nil"/>
          <w:right w:val="nil"/>
          <w:between w:val="nil"/>
        </w:pBdr>
        <w:spacing w:after="120" w:line="280" w:lineRule="auto"/>
        <w:ind w:left="567" w:hanging="567"/>
        <w:jc w:val="both"/>
        <w:rPr>
          <w:rFonts w:ascii="Cambria" w:eastAsia="Cambria" w:hAnsi="Cambria" w:cs="Cambria"/>
          <w:b/>
          <w:color w:val="000000"/>
          <w:sz w:val="22"/>
          <w:szCs w:val="22"/>
        </w:rPr>
        <w:sectPr w:rsidR="00685368">
          <w:type w:val="continuous"/>
          <w:pgSz w:w="11906" w:h="16838"/>
          <w:pgMar w:top="2381" w:right="1559" w:bottom="2381" w:left="1559" w:header="1701" w:footer="1701" w:gutter="0"/>
          <w:cols w:num="2" w:space="720" w:equalWidth="0">
            <w:col w:w="4166" w:space="454"/>
            <w:col w:w="4166" w:space="0"/>
          </w:cols>
        </w:sectPr>
      </w:pPr>
    </w:p>
    <w:p w14:paraId="64512DA1" w14:textId="77777777" w:rsidR="001A6252" w:rsidRDefault="001A6252">
      <w:pPr>
        <w:pBdr>
          <w:top w:val="nil"/>
          <w:left w:val="nil"/>
          <w:bottom w:val="nil"/>
          <w:right w:val="nil"/>
          <w:between w:val="nil"/>
        </w:pBdr>
        <w:spacing w:before="4400" w:after="200" w:line="360" w:lineRule="auto"/>
        <w:rPr>
          <w:color w:val="000000"/>
          <w:sz w:val="22"/>
          <w:szCs w:val="22"/>
        </w:rPr>
      </w:pPr>
    </w:p>
    <w:sectPr w:rsidR="001A6252">
      <w:type w:val="continuous"/>
      <w:pgSz w:w="11906" w:h="16838"/>
      <w:pgMar w:top="2381" w:right="1559" w:bottom="2381" w:left="1559" w:header="1701" w:footer="1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62F30" w14:textId="77777777" w:rsidR="005F2328" w:rsidRDefault="005F2328">
      <w:r>
        <w:separator/>
      </w:r>
    </w:p>
  </w:endnote>
  <w:endnote w:type="continuationSeparator" w:id="0">
    <w:p w14:paraId="547B1B43" w14:textId="77777777" w:rsidR="005F2328" w:rsidRDefault="005F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361C" w14:textId="77777777" w:rsidR="001A6252" w:rsidRDefault="00000000">
    <w:pPr>
      <w:pBdr>
        <w:top w:val="nil"/>
        <w:left w:val="nil"/>
        <w:bottom w:val="nil"/>
        <w:right w:val="nil"/>
        <w:between w:val="nil"/>
      </w:pBdr>
      <w:tabs>
        <w:tab w:val="center" w:pos="4153"/>
        <w:tab w:val="right" w:pos="8306"/>
      </w:tabs>
      <w:spacing w:before="60"/>
      <w:rPr>
        <w:b/>
        <w:color w:val="000000"/>
      </w:rPr>
    </w:pPr>
    <w:r>
      <w:rPr>
        <w:b/>
        <w:color w:val="000000"/>
      </w:rPr>
      <w:fldChar w:fldCharType="begin"/>
    </w:r>
    <w:r>
      <w:rPr>
        <w:b/>
        <w:color w:val="000000"/>
      </w:rPr>
      <w:instrText>PAGE</w:instrText>
    </w:r>
    <w:r>
      <w:rPr>
        <w:b/>
        <w:color w:val="000000"/>
      </w:rPr>
      <w:fldChar w:fldCharType="separate"/>
    </w:r>
    <w:r w:rsidR="00753FD2">
      <w:rPr>
        <w:b/>
        <w:noProof/>
        <w:color w:val="000000"/>
      </w:rPr>
      <w:t>2</w:t>
    </w:r>
    <w:r>
      <w:rPr>
        <w:b/>
        <w:color w:val="000000"/>
      </w:rPr>
      <w:fldChar w:fldCharType="end"/>
    </w:r>
    <w:r>
      <w:rPr>
        <w:color w:val="000000"/>
        <w:sz w:val="28"/>
        <w:szCs w:val="28"/>
      </w:rPr>
      <w:t>│</w:t>
    </w:r>
  </w:p>
  <w:p w14:paraId="3396A6F1" w14:textId="77777777" w:rsidR="001A6252" w:rsidRDefault="00000000">
    <w:pPr>
      <w:pBdr>
        <w:top w:val="single" w:sz="4" w:space="4" w:color="000000"/>
        <w:left w:val="nil"/>
        <w:bottom w:val="single" w:sz="4" w:space="4" w:color="000000"/>
        <w:right w:val="nil"/>
        <w:between w:val="nil"/>
      </w:pBdr>
      <w:tabs>
        <w:tab w:val="center" w:pos="4153"/>
        <w:tab w:val="right" w:pos="8306"/>
      </w:tabs>
      <w:jc w:val="right"/>
      <w:rPr>
        <w:color w:val="000000"/>
        <w:sz w:val="20"/>
        <w:szCs w:val="20"/>
      </w:rPr>
    </w:pPr>
    <w:r>
      <w:rPr>
        <w:color w:val="000000"/>
        <w:sz w:val="20"/>
        <w:szCs w:val="20"/>
      </w:rPr>
      <w:t>Komunika: Jurnal Dakwah dan Komunikasi – Vol xx, No. x (yyyy)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547"/>
      <w:gridCol w:w="532"/>
    </w:tblGrid>
    <w:tr w:rsidR="00753FD2" w14:paraId="29764945" w14:textId="77777777" w:rsidTr="00324BE7">
      <w:tc>
        <w:tcPr>
          <w:tcW w:w="1101" w:type="dxa"/>
        </w:tcPr>
        <w:p w14:paraId="33D44BE3" w14:textId="77777777" w:rsidR="00753FD2" w:rsidRDefault="00753FD2" w:rsidP="00753FD2">
          <w:pPr>
            <w:tabs>
              <w:tab w:val="center" w:pos="4153"/>
              <w:tab w:val="right" w:pos="8306"/>
            </w:tabs>
            <w:spacing w:before="60"/>
            <w:rPr>
              <w:sz w:val="16"/>
              <w:szCs w:val="16"/>
            </w:rPr>
          </w:pPr>
          <w:r>
            <w:rPr>
              <w:noProof/>
              <w:sz w:val="16"/>
              <w:szCs w:val="16"/>
            </w:rPr>
            <w:drawing>
              <wp:inline distT="0" distB="0" distL="0" distR="0" wp14:anchorId="3ABD0B42" wp14:editId="0165B733">
                <wp:extent cx="559077" cy="196948"/>
                <wp:effectExtent l="0" t="0" r="0" b="0"/>
                <wp:docPr id="2128236936" name="Picture 212823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8774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9077" cy="196948"/>
                        </a:xfrm>
                        <a:prstGeom prst="rect">
                          <a:avLst/>
                        </a:prstGeom>
                      </pic:spPr>
                    </pic:pic>
                  </a:graphicData>
                </a:graphic>
              </wp:inline>
            </w:drawing>
          </w:r>
        </w:p>
      </w:tc>
      <w:tc>
        <w:tcPr>
          <w:tcW w:w="7547" w:type="dxa"/>
        </w:tcPr>
        <w:p w14:paraId="72701BE1" w14:textId="77777777" w:rsidR="00753FD2" w:rsidRDefault="00753FD2" w:rsidP="00753FD2">
          <w:pPr>
            <w:tabs>
              <w:tab w:val="center" w:pos="4153"/>
              <w:tab w:val="right" w:pos="8306"/>
            </w:tabs>
            <w:spacing w:before="60"/>
            <w:rPr>
              <w:sz w:val="16"/>
              <w:szCs w:val="16"/>
            </w:rPr>
          </w:pPr>
          <w:r>
            <w:rPr>
              <w:sz w:val="16"/>
              <w:szCs w:val="16"/>
            </w:rPr>
            <w:t xml:space="preserve">  This is an open accessed articel under the CC-BY-SA license at </w:t>
          </w:r>
          <w:hyperlink r:id="rId2" w:history="1">
            <w:r w:rsidRPr="00D21817">
              <w:rPr>
                <w:rStyle w:val="Hyperlink"/>
                <w:sz w:val="16"/>
                <w:szCs w:val="16"/>
              </w:rPr>
              <w:t>https://creativecommons.org/licenses/by-sa/4.0/</w:t>
            </w:r>
          </w:hyperlink>
        </w:p>
      </w:tc>
      <w:tc>
        <w:tcPr>
          <w:tcW w:w="532" w:type="dxa"/>
        </w:tcPr>
        <w:p w14:paraId="51EA6D77" w14:textId="77777777" w:rsidR="00753FD2" w:rsidRPr="005B442B" w:rsidRDefault="00753FD2" w:rsidP="00753FD2">
          <w:pPr>
            <w:tabs>
              <w:tab w:val="center" w:pos="4153"/>
              <w:tab w:val="right" w:pos="8306"/>
            </w:tabs>
            <w:spacing w:before="60"/>
            <w:rPr>
              <w:b/>
              <w:color w:val="000000"/>
            </w:rPr>
          </w:pPr>
          <w:r w:rsidRPr="00F477B7">
            <w:rPr>
              <w:color w:val="000000"/>
              <w:sz w:val="28"/>
              <w:szCs w:val="28"/>
            </w:rPr>
            <w:t>│</w:t>
          </w:r>
          <w:r>
            <w:rPr>
              <w:b/>
              <w:color w:val="000000"/>
            </w:rPr>
            <w:fldChar w:fldCharType="begin"/>
          </w:r>
          <w:r w:rsidRPr="00F477B7">
            <w:rPr>
              <w:b/>
              <w:color w:val="000000"/>
            </w:rPr>
            <w:instrText xml:space="preserve"> PAGE </w:instrText>
          </w:r>
          <w:r>
            <w:rPr>
              <w:b/>
              <w:color w:val="000000"/>
            </w:rPr>
            <w:fldChar w:fldCharType="separate"/>
          </w:r>
          <w:r>
            <w:rPr>
              <w:b/>
              <w:color w:val="000000"/>
            </w:rPr>
            <w:t>1</w:t>
          </w:r>
          <w:r>
            <w:rPr>
              <w:b/>
              <w:color w:val="000000"/>
            </w:rPr>
            <w:fldChar w:fldCharType="end"/>
          </w:r>
        </w:p>
      </w:tc>
    </w:tr>
  </w:tbl>
  <w:p w14:paraId="4A310D58" w14:textId="619F3580" w:rsidR="001A6252" w:rsidRPr="00753FD2" w:rsidRDefault="001A6252" w:rsidP="00753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6A9A" w14:textId="77777777" w:rsidR="001A6252" w:rsidRDefault="00000000">
    <w:pPr>
      <w:pBdr>
        <w:top w:val="nil"/>
        <w:left w:val="nil"/>
        <w:bottom w:val="nil"/>
        <w:right w:val="nil"/>
        <w:between w:val="nil"/>
      </w:pBdr>
      <w:tabs>
        <w:tab w:val="center" w:pos="4153"/>
        <w:tab w:val="right" w:pos="8306"/>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0CE60A7" w14:textId="77777777" w:rsidR="001A6252" w:rsidRDefault="00000000">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JSW – Jurnal Sosiologi Walisongo – Volume 1 Nomor 1 Agustus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8042" w14:textId="1B048CD3" w:rsidR="001A6252" w:rsidRDefault="00000000">
    <w:pPr>
      <w:pBdr>
        <w:top w:val="nil"/>
        <w:left w:val="nil"/>
        <w:bottom w:val="nil"/>
        <w:right w:val="nil"/>
        <w:between w:val="nil"/>
      </w:pBdr>
      <w:tabs>
        <w:tab w:val="center" w:pos="4153"/>
        <w:tab w:val="right" w:pos="8306"/>
      </w:tabs>
      <w:spacing w:before="60"/>
      <w:rPr>
        <w:b/>
        <w:color w:val="000000"/>
      </w:rPr>
    </w:pPr>
    <w:r>
      <w:rPr>
        <w:color w:val="000000"/>
        <w:sz w:val="28"/>
        <w:szCs w:val="28"/>
      </w:rPr>
      <w:t>│</w:t>
    </w:r>
    <w:r>
      <w:rPr>
        <w:b/>
        <w:color w:val="000000"/>
      </w:rPr>
      <w:fldChar w:fldCharType="begin"/>
    </w:r>
    <w:r>
      <w:rPr>
        <w:b/>
        <w:color w:val="000000"/>
      </w:rPr>
      <w:instrText>PAGE</w:instrText>
    </w:r>
    <w:r>
      <w:rPr>
        <w:b/>
        <w:color w:val="000000"/>
      </w:rPr>
      <w:fldChar w:fldCharType="separate"/>
    </w:r>
    <w:r w:rsidR="00753FD2">
      <w:rPr>
        <w:b/>
        <w:noProof/>
        <w:color w:val="000000"/>
      </w:rPr>
      <w:t>3</w:t>
    </w:r>
    <w:r>
      <w:rPr>
        <w:b/>
        <w:color w:val="000000"/>
      </w:rPr>
      <w:fldChar w:fldCharType="end"/>
    </w:r>
  </w:p>
  <w:p w14:paraId="697E42FC" w14:textId="77777777" w:rsidR="001A6252" w:rsidRDefault="00000000">
    <w:pPr>
      <w:pBdr>
        <w:top w:val="single" w:sz="4" w:space="4" w:color="000000"/>
        <w:left w:val="nil"/>
        <w:bottom w:val="single" w:sz="4" w:space="4" w:color="000000"/>
        <w:right w:val="nil"/>
        <w:between w:val="nil"/>
      </w:pBdr>
      <w:tabs>
        <w:tab w:val="center" w:pos="4153"/>
        <w:tab w:val="right" w:pos="8306"/>
      </w:tabs>
      <w:rPr>
        <w:color w:val="000000"/>
        <w:sz w:val="20"/>
        <w:szCs w:val="20"/>
      </w:rPr>
    </w:pPr>
    <w:r>
      <w:rPr>
        <w:color w:val="000000"/>
        <w:sz w:val="20"/>
        <w:szCs w:val="20"/>
      </w:rPr>
      <w:t>Komunika: Jurnal Dakwah dan Komunikasi – Vol xx, No. x (yyyy)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54BF" w14:textId="77777777" w:rsidR="005F2328" w:rsidRDefault="005F2328">
      <w:r>
        <w:separator/>
      </w:r>
    </w:p>
  </w:footnote>
  <w:footnote w:type="continuationSeparator" w:id="0">
    <w:p w14:paraId="4272B667" w14:textId="77777777" w:rsidR="005F2328" w:rsidRDefault="005F2328">
      <w:r>
        <w:continuationSeparator/>
      </w:r>
    </w:p>
  </w:footnote>
  <w:footnote w:id="1">
    <w:p w14:paraId="220705FC" w14:textId="2E71016A" w:rsidR="001A6252" w:rsidRDefault="00000000">
      <w:pPr>
        <w:spacing w:before="60" w:after="60" w:line="220" w:lineRule="auto"/>
        <w:jc w:val="both"/>
        <w:rPr>
          <w:rFonts w:ascii="Cambria" w:eastAsia="Cambria" w:hAnsi="Cambria" w:cs="Cambria"/>
          <w:sz w:val="18"/>
          <w:szCs w:val="18"/>
        </w:rPr>
      </w:pPr>
      <w:r>
        <w:rPr>
          <w:rFonts w:ascii="Symbol" w:eastAsia="Symbol" w:hAnsi="Symbol" w:cs="Symbol"/>
          <w:sz w:val="18"/>
          <w:szCs w:val="18"/>
          <w:vertAlign w:val="superscript"/>
        </w:rPr>
        <w:t>*</w:t>
      </w:r>
      <w:r>
        <w:rPr>
          <w:rFonts w:ascii="Cambria" w:eastAsia="Cambria" w:hAnsi="Cambria" w:cs="Cambria"/>
          <w:b/>
          <w:sz w:val="18"/>
          <w:szCs w:val="18"/>
        </w:rPr>
        <w:t xml:space="preserve">Authors Correspondence: </w:t>
      </w:r>
      <w:r>
        <w:rPr>
          <w:rFonts w:ascii="Cambria" w:eastAsia="Cambria" w:hAnsi="Cambria" w:cs="Cambria"/>
          <w:sz w:val="18"/>
          <w:szCs w:val="18"/>
        </w:rPr>
        <w:t>Author name</w:t>
      </w:r>
      <w:r w:rsidR="00ED0399">
        <w:rPr>
          <w:rFonts w:ascii="Cambria" w:eastAsia="Cambria" w:hAnsi="Cambria" w:cs="Cambria"/>
          <w:sz w:val="18"/>
          <w:szCs w:val="18"/>
        </w:rPr>
        <w:t>: email address</w:t>
      </w:r>
    </w:p>
    <w:p w14:paraId="5EE37C45" w14:textId="77777777" w:rsidR="00753FD2" w:rsidRDefault="00753FD2">
      <w:pPr>
        <w:spacing w:before="60" w:after="60" w:line="220" w:lineRule="auto"/>
        <w:jc w:val="both"/>
        <w:rPr>
          <w:rFonts w:ascii="Cambria" w:eastAsia="Cambria" w:hAnsi="Cambria" w:cs="Cambria"/>
          <w:sz w:val="18"/>
          <w:szCs w:val="18"/>
        </w:rPr>
      </w:pPr>
    </w:p>
    <w:p w14:paraId="5AFB60EB" w14:textId="78C1F627" w:rsidR="00753FD2" w:rsidRPr="00753FD2" w:rsidRDefault="00753FD2">
      <w:pPr>
        <w:spacing w:before="60" w:after="60" w:line="220" w:lineRule="auto"/>
        <w:jc w:val="both"/>
        <w:rPr>
          <w:rFonts w:ascii="Cambria" w:eastAsia="Cambria" w:hAnsi="Cambria" w:cs="Cambria"/>
          <w:sz w:val="18"/>
          <w:szCs w:val="18"/>
        </w:rPr>
      </w:pPr>
      <w:r w:rsidRPr="00753FD2">
        <w:rPr>
          <w:rFonts w:ascii="Cambria" w:hAnsi="Cambria"/>
          <w:sz w:val="18"/>
          <w:szCs w:val="18"/>
        </w:rPr>
        <w:t>Copyright © 2023 The Authors, Published by Fakultas Dakwah UIN Saizu Purwokerto - Indonesia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A77C" w14:textId="4919E84A" w:rsidR="001A6252" w:rsidRDefault="00753FD2">
    <w:pPr>
      <w:pBdr>
        <w:top w:val="nil"/>
        <w:left w:val="nil"/>
        <w:bottom w:val="single" w:sz="4" w:space="4" w:color="000000"/>
        <w:right w:val="nil"/>
        <w:between w:val="nil"/>
      </w:pBdr>
      <w:tabs>
        <w:tab w:val="center" w:pos="4153"/>
        <w:tab w:val="right" w:pos="8306"/>
      </w:tabs>
      <w:jc w:val="center"/>
      <w:rPr>
        <w:color w:val="000000"/>
        <w:sz w:val="20"/>
        <w:szCs w:val="20"/>
      </w:rPr>
    </w:pPr>
    <w:r>
      <w:rPr>
        <w:color w:val="000000"/>
        <w:sz w:val="20"/>
        <w:szCs w:val="20"/>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D36B" w14:textId="28FB5591" w:rsidR="001A6252" w:rsidRDefault="00753FD2">
    <w:pPr>
      <w:pBdr>
        <w:top w:val="nil"/>
        <w:left w:val="nil"/>
        <w:bottom w:val="nil"/>
        <w:right w:val="nil"/>
        <w:between w:val="nil"/>
      </w:pBdr>
      <w:tabs>
        <w:tab w:val="center" w:pos="4153"/>
        <w:tab w:val="right" w:pos="8306"/>
      </w:tabs>
      <w:rPr>
        <w:color w:val="000000"/>
        <w:sz w:val="18"/>
        <w:szCs w:val="18"/>
      </w:rPr>
    </w:pPr>
    <w:r>
      <w:rPr>
        <w:noProof/>
      </w:rPr>
      <w:drawing>
        <wp:anchor distT="114300" distB="114300" distL="114300" distR="114300" simplePos="0" relativeHeight="251659264" behindDoc="0" locked="0" layoutInCell="1" hidden="0" allowOverlap="1" wp14:anchorId="284AECEB" wp14:editId="72F166E5">
          <wp:simplePos x="0" y="0"/>
          <wp:positionH relativeFrom="column">
            <wp:posOffset>3170555</wp:posOffset>
          </wp:positionH>
          <wp:positionV relativeFrom="paragraph">
            <wp:posOffset>-65405</wp:posOffset>
          </wp:positionV>
          <wp:extent cx="581978" cy="581978"/>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81978" cy="581978"/>
                  </a:xfrm>
                  <a:prstGeom prst="rect">
                    <a:avLst/>
                  </a:prstGeom>
                  <a:ln/>
                </pic:spPr>
              </pic:pic>
            </a:graphicData>
          </a:graphic>
        </wp:anchor>
      </w:drawing>
    </w:r>
    <w:r>
      <w:rPr>
        <w:noProof/>
      </w:rPr>
      <w:drawing>
        <wp:anchor distT="0" distB="0" distL="0" distR="0" simplePos="0" relativeHeight="251658240" behindDoc="0" locked="0" layoutInCell="1" hidden="0" allowOverlap="1" wp14:anchorId="618DAC50" wp14:editId="749381D9">
          <wp:simplePos x="0" y="0"/>
          <wp:positionH relativeFrom="column">
            <wp:posOffset>3887470</wp:posOffset>
          </wp:positionH>
          <wp:positionV relativeFrom="paragraph">
            <wp:posOffset>-24765</wp:posOffset>
          </wp:positionV>
          <wp:extent cx="1693545" cy="539115"/>
          <wp:effectExtent l="0" t="0" r="0" b="0"/>
          <wp:wrapSquare wrapText="bothSides" distT="0" distB="0" distL="0" distR="0"/>
          <wp:docPr id="11" name="image1.png" descr="D:\KOMUNIKA-B\logo komunika 2020 Large.png"/>
          <wp:cNvGraphicFramePr/>
          <a:graphic xmlns:a="http://schemas.openxmlformats.org/drawingml/2006/main">
            <a:graphicData uri="http://schemas.openxmlformats.org/drawingml/2006/picture">
              <pic:pic xmlns:pic="http://schemas.openxmlformats.org/drawingml/2006/picture">
                <pic:nvPicPr>
                  <pic:cNvPr id="0" name="image1.png" descr="D:\KOMUNIKA-B\logo komunika 2020 Large.png"/>
                  <pic:cNvPicPr preferRelativeResize="0"/>
                </pic:nvPicPr>
                <pic:blipFill>
                  <a:blip r:embed="rId2"/>
                  <a:srcRect/>
                  <a:stretch>
                    <a:fillRect/>
                  </a:stretch>
                </pic:blipFill>
                <pic:spPr>
                  <a:xfrm>
                    <a:off x="0" y="0"/>
                    <a:ext cx="1693545" cy="539115"/>
                  </a:xfrm>
                  <a:prstGeom prst="rect">
                    <a:avLst/>
                  </a:prstGeom>
                  <a:ln/>
                </pic:spPr>
              </pic:pic>
            </a:graphicData>
          </a:graphic>
        </wp:anchor>
      </w:drawing>
    </w:r>
    <w:r w:rsidR="00000000">
      <w:rPr>
        <w:b/>
        <w:color w:val="000000"/>
        <w:sz w:val="18"/>
        <w:szCs w:val="18"/>
      </w:rPr>
      <w:t>Komunika: Jurnal Dakwah dan Komunikasi</w:t>
    </w:r>
    <w:r w:rsidR="00000000">
      <w:rPr>
        <w:color w:val="000000"/>
        <w:sz w:val="18"/>
        <w:szCs w:val="18"/>
      </w:rPr>
      <w:br/>
      <w:t>Vol. xx, No. x, mmmmyyyy, x-xx</w:t>
    </w:r>
  </w:p>
  <w:p w14:paraId="0E0972EF" w14:textId="77777777" w:rsidR="001A6252" w:rsidRDefault="00000000">
    <w:pPr>
      <w:pBdr>
        <w:top w:val="nil"/>
        <w:left w:val="nil"/>
        <w:bottom w:val="nil"/>
        <w:right w:val="nil"/>
        <w:between w:val="nil"/>
      </w:pBdr>
      <w:tabs>
        <w:tab w:val="center" w:pos="4153"/>
        <w:tab w:val="right" w:pos="8306"/>
      </w:tabs>
      <w:rPr>
        <w:color w:val="000000"/>
        <w:sz w:val="18"/>
        <w:szCs w:val="18"/>
      </w:rPr>
    </w:pPr>
    <w:r>
      <w:rPr>
        <w:color w:val="000000"/>
        <w:sz w:val="18"/>
        <w:szCs w:val="18"/>
      </w:rPr>
      <w:t>ISSN 1978-1261 (print); 2548-9496 (online)</w:t>
    </w:r>
    <w:r>
      <w:rPr>
        <w:color w:val="000000"/>
        <w:sz w:val="18"/>
        <w:szCs w:val="18"/>
      </w:rPr>
      <w:br/>
      <w:t xml:space="preserve">DOI: </w:t>
    </w:r>
    <w:hyperlink r:id="rId3">
      <w:r>
        <w:rPr>
          <w:color w:val="000000"/>
          <w:sz w:val="18"/>
          <w:szCs w:val="18"/>
        </w:rPr>
        <w:t xml:space="preserve">10.24090.komunika.vxxix.xxxx </w:t>
      </w:r>
    </w:hyperlink>
  </w:p>
  <w:p w14:paraId="1B8B041B" w14:textId="77777777" w:rsidR="001A6252" w:rsidRDefault="001A6252">
    <w:pPr>
      <w:pBdr>
        <w:top w:val="nil"/>
        <w:left w:val="nil"/>
        <w:bottom w:val="single" w:sz="4" w:space="3" w:color="000000"/>
        <w:right w:val="nil"/>
        <w:between w:val="nil"/>
      </w:pBdr>
      <w:tabs>
        <w:tab w:val="center" w:pos="4153"/>
        <w:tab w:val="right" w:pos="8306"/>
      </w:tabs>
      <w:rPr>
        <w:color w:val="000000"/>
        <w:sz w:val="18"/>
        <w:szCs w:val="18"/>
      </w:rPr>
    </w:pPr>
  </w:p>
  <w:p w14:paraId="3F294C03" w14:textId="77777777" w:rsidR="001A6252" w:rsidRDefault="001A6252">
    <w:pPr>
      <w:pBdr>
        <w:top w:val="nil"/>
        <w:left w:val="nil"/>
        <w:bottom w:val="nil"/>
        <w:right w:val="nil"/>
        <w:between w:val="nil"/>
      </w:pBdr>
      <w:tabs>
        <w:tab w:val="center" w:pos="4153"/>
        <w:tab w:val="right" w:pos="8306"/>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D69D" w14:textId="77777777" w:rsidR="001A6252" w:rsidRDefault="00000000">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JSW – Jurnal Sosiologi Walisongo – Volume 1 Nomor 1 Agustus 2017</w:t>
    </w:r>
  </w:p>
  <w:p w14:paraId="20E84C35" w14:textId="77777777" w:rsidR="001A6252" w:rsidRDefault="001A6252">
    <w:pPr>
      <w:pBdr>
        <w:top w:val="nil"/>
        <w:left w:val="nil"/>
        <w:bottom w:val="nil"/>
        <w:right w:val="nil"/>
        <w:between w:val="nil"/>
      </w:pBdr>
      <w:tabs>
        <w:tab w:val="center" w:pos="4153"/>
        <w:tab w:val="right" w:pos="8306"/>
      </w:tabs>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28C7" w14:textId="373FB514" w:rsidR="001A6252" w:rsidRDefault="00685368">
    <w:pPr>
      <w:pBdr>
        <w:top w:val="nil"/>
        <w:left w:val="nil"/>
        <w:bottom w:val="single" w:sz="4" w:space="4" w:color="000000"/>
        <w:right w:val="nil"/>
        <w:between w:val="nil"/>
      </w:pBdr>
      <w:tabs>
        <w:tab w:val="center" w:pos="4153"/>
        <w:tab w:val="right" w:pos="8306"/>
      </w:tabs>
      <w:jc w:val="center"/>
      <w:rPr>
        <w:color w:val="000000"/>
        <w:sz w:val="20"/>
        <w:szCs w:val="20"/>
      </w:rPr>
    </w:pPr>
    <w:r>
      <w:rPr>
        <w:color w:val="000000"/>
        <w:sz w:val="20"/>
        <w:szCs w:val="20"/>
      </w:rPr>
      <w:t>title</w:t>
    </w:r>
    <w:r w:rsidR="00000000">
      <w:rPr>
        <w:color w:val="000000"/>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ED6D" w14:textId="77777777" w:rsidR="001A6252" w:rsidRDefault="00000000">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Kapasitas Refleksi Pemuda …. </w:t>
    </w:r>
  </w:p>
  <w:p w14:paraId="28C456AD" w14:textId="77777777" w:rsidR="001A6252" w:rsidRDefault="001A6252">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81917"/>
    <w:multiLevelType w:val="multilevel"/>
    <w:tmpl w:val="6BC62AAE"/>
    <w:lvl w:ilvl="0">
      <w:start w:val="1"/>
      <w:numFmt w:val="decimal"/>
      <w:pStyle w:val="Penomera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17521887">
    <w:abstractNumId w:val="0"/>
  </w:num>
  <w:num w:numId="2" w16cid:durableId="2141799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2608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52"/>
    <w:rsid w:val="0007411C"/>
    <w:rsid w:val="001A6252"/>
    <w:rsid w:val="001F3706"/>
    <w:rsid w:val="003170CA"/>
    <w:rsid w:val="00493B59"/>
    <w:rsid w:val="005E7446"/>
    <w:rsid w:val="005F2328"/>
    <w:rsid w:val="00644CD7"/>
    <w:rsid w:val="00685368"/>
    <w:rsid w:val="00753FD2"/>
    <w:rsid w:val="008651F7"/>
    <w:rsid w:val="00981CC4"/>
    <w:rsid w:val="00A30B20"/>
    <w:rsid w:val="00B85335"/>
    <w:rsid w:val="00C814C5"/>
    <w:rsid w:val="00CC7704"/>
    <w:rsid w:val="00ED03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5FF2"/>
  <w15:docId w15:val="{CADD18F8-8427-482C-BE37-DA3376B3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7D"/>
    <w:rPr>
      <w:lang w:eastAsia="en-US"/>
    </w:rPr>
  </w:style>
  <w:style w:type="paragraph" w:styleId="Heading1">
    <w:name w:val="heading 1"/>
    <w:basedOn w:val="Normal"/>
    <w:next w:val="Normal"/>
    <w:link w:val="Heading1Char"/>
    <w:uiPriority w:val="9"/>
    <w:qFormat/>
    <w:rsid w:val="0016094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1"/>
    <w:uiPriority w:val="9"/>
    <w:semiHidden/>
    <w:unhideWhenUsed/>
    <w:qFormat/>
    <w:rsid w:val="0016094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094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6094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94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941"/>
    <w:pPr>
      <w:spacing w:before="240" w:after="60"/>
      <w:outlineLvl w:val="5"/>
    </w:pPr>
    <w:rPr>
      <w:b/>
      <w:bCs/>
      <w:sz w:val="22"/>
      <w:szCs w:val="22"/>
    </w:rPr>
  </w:style>
  <w:style w:type="paragraph" w:styleId="Heading7">
    <w:name w:val="heading 7"/>
    <w:basedOn w:val="Normal"/>
    <w:next w:val="Normal"/>
    <w:link w:val="Heading7Char"/>
    <w:uiPriority w:val="9"/>
    <w:qFormat/>
    <w:rsid w:val="00160941"/>
    <w:pPr>
      <w:spacing w:before="240" w:after="60"/>
      <w:outlineLvl w:val="6"/>
    </w:pPr>
  </w:style>
  <w:style w:type="paragraph" w:styleId="Heading8">
    <w:name w:val="heading 8"/>
    <w:basedOn w:val="Normal"/>
    <w:next w:val="Normal"/>
    <w:link w:val="Heading8Char"/>
    <w:uiPriority w:val="9"/>
    <w:qFormat/>
    <w:rsid w:val="00160941"/>
    <w:pPr>
      <w:spacing w:before="240" w:after="60"/>
      <w:outlineLvl w:val="7"/>
    </w:pPr>
    <w:rPr>
      <w:i/>
      <w:iCs/>
    </w:rPr>
  </w:style>
  <w:style w:type="paragraph" w:styleId="Heading9">
    <w:name w:val="heading 9"/>
    <w:basedOn w:val="Normal"/>
    <w:next w:val="Normal"/>
    <w:link w:val="Heading9Char"/>
    <w:uiPriority w:val="9"/>
    <w:qFormat/>
    <w:rsid w:val="0016094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1"/>
    <w:uiPriority w:val="10"/>
    <w:qFormat/>
    <w:rsid w:val="00160941"/>
    <w:pPr>
      <w:spacing w:before="240" w:after="60"/>
      <w:jc w:val="center"/>
      <w:outlineLvl w:val="0"/>
    </w:pPr>
    <w:rPr>
      <w:rFonts w:ascii="Cambria" w:hAnsi="Cambria"/>
      <w:b/>
      <w:bCs/>
      <w:kern w:val="28"/>
      <w:sz w:val="32"/>
      <w:szCs w:val="32"/>
    </w:rPr>
  </w:style>
  <w:style w:type="character" w:customStyle="1" w:styleId="Heading1Char">
    <w:name w:val="Heading 1 Char"/>
    <w:link w:val="Heading1"/>
    <w:uiPriority w:val="1"/>
    <w:rsid w:val="00160941"/>
    <w:rPr>
      <w:rFonts w:ascii="Cambria" w:eastAsia="Times New Roman" w:hAnsi="Cambria"/>
      <w:b/>
      <w:bCs/>
      <w:kern w:val="32"/>
      <w:sz w:val="32"/>
      <w:szCs w:val="32"/>
    </w:rPr>
  </w:style>
  <w:style w:type="character" w:customStyle="1" w:styleId="Heading2Char1">
    <w:name w:val="Heading 2 Char1"/>
    <w:link w:val="Heading2"/>
    <w:uiPriority w:val="9"/>
    <w:semiHidden/>
    <w:rsid w:val="00160941"/>
    <w:rPr>
      <w:rFonts w:ascii="Cambria" w:eastAsia="Times New Roman" w:hAnsi="Cambria"/>
      <w:b/>
      <w:bCs/>
      <w:i/>
      <w:iCs/>
      <w:sz w:val="28"/>
      <w:szCs w:val="28"/>
    </w:rPr>
  </w:style>
  <w:style w:type="character" w:customStyle="1" w:styleId="Heading3Char">
    <w:name w:val="Heading 3 Char"/>
    <w:link w:val="Heading3"/>
    <w:uiPriority w:val="1"/>
    <w:rsid w:val="00160941"/>
    <w:rPr>
      <w:rFonts w:ascii="Cambria" w:eastAsia="Times New Roman" w:hAnsi="Cambria"/>
      <w:b/>
      <w:bCs/>
      <w:sz w:val="26"/>
      <w:szCs w:val="26"/>
    </w:rPr>
  </w:style>
  <w:style w:type="character" w:customStyle="1" w:styleId="Heading4Char">
    <w:name w:val="Heading 4 Char"/>
    <w:link w:val="Heading4"/>
    <w:uiPriority w:val="1"/>
    <w:rsid w:val="00160941"/>
    <w:rPr>
      <w:b/>
      <w:bCs/>
      <w:sz w:val="28"/>
      <w:szCs w:val="28"/>
    </w:rPr>
  </w:style>
  <w:style w:type="character" w:customStyle="1" w:styleId="Heading5Char">
    <w:name w:val="Heading 5 Char"/>
    <w:link w:val="Heading5"/>
    <w:uiPriority w:val="9"/>
    <w:semiHidden/>
    <w:rsid w:val="00160941"/>
    <w:rPr>
      <w:b/>
      <w:bCs/>
      <w:i/>
      <w:iCs/>
      <w:sz w:val="26"/>
      <w:szCs w:val="26"/>
    </w:rPr>
  </w:style>
  <w:style w:type="character" w:customStyle="1" w:styleId="Heading6Char">
    <w:name w:val="Heading 6 Char"/>
    <w:link w:val="Heading6"/>
    <w:uiPriority w:val="9"/>
    <w:semiHidden/>
    <w:rsid w:val="00160941"/>
    <w:rPr>
      <w:b/>
      <w:bCs/>
    </w:rPr>
  </w:style>
  <w:style w:type="character" w:customStyle="1" w:styleId="Heading7Char">
    <w:name w:val="Heading 7 Char"/>
    <w:link w:val="Heading7"/>
    <w:uiPriority w:val="9"/>
    <w:semiHidden/>
    <w:rsid w:val="00160941"/>
    <w:rPr>
      <w:sz w:val="24"/>
      <w:szCs w:val="24"/>
    </w:rPr>
  </w:style>
  <w:style w:type="character" w:customStyle="1" w:styleId="Heading8Char">
    <w:name w:val="Heading 8 Char"/>
    <w:link w:val="Heading8"/>
    <w:uiPriority w:val="9"/>
    <w:semiHidden/>
    <w:rsid w:val="00160941"/>
    <w:rPr>
      <w:i/>
      <w:iCs/>
      <w:sz w:val="24"/>
      <w:szCs w:val="24"/>
    </w:rPr>
  </w:style>
  <w:style w:type="character" w:customStyle="1" w:styleId="Heading9Char">
    <w:name w:val="Heading 9 Char"/>
    <w:link w:val="Heading9"/>
    <w:uiPriority w:val="9"/>
    <w:semiHidden/>
    <w:rsid w:val="00160941"/>
    <w:rPr>
      <w:rFonts w:ascii="Cambria" w:eastAsia="Times New Roman" w:hAnsi="Cambria"/>
    </w:rPr>
  </w:style>
  <w:style w:type="paragraph" w:styleId="Header">
    <w:name w:val="header"/>
    <w:basedOn w:val="Normal"/>
    <w:link w:val="HeaderChar"/>
    <w:uiPriority w:val="99"/>
    <w:rsid w:val="00FD1ED2"/>
    <w:pPr>
      <w:tabs>
        <w:tab w:val="center" w:pos="4153"/>
        <w:tab w:val="right" w:pos="8306"/>
      </w:tabs>
    </w:pPr>
    <w:rPr>
      <w:spacing w:val="-6"/>
      <w:sz w:val="20"/>
    </w:rPr>
  </w:style>
  <w:style w:type="character" w:customStyle="1" w:styleId="HeaderChar">
    <w:name w:val="Header Char"/>
    <w:link w:val="Header"/>
    <w:uiPriority w:val="99"/>
    <w:rsid w:val="00FD1ED2"/>
    <w:rPr>
      <w:rFonts w:ascii="Calibri" w:hAnsi="Calibri"/>
      <w:spacing w:val="-6"/>
      <w:szCs w:val="24"/>
      <w:lang w:val="en-US" w:eastAsia="en-US" w:bidi="ar-SA"/>
    </w:rPr>
  </w:style>
  <w:style w:type="paragraph" w:styleId="Footer">
    <w:name w:val="footer"/>
    <w:aliases w:val="Header 1"/>
    <w:basedOn w:val="Normal"/>
    <w:link w:val="FooterChar"/>
    <w:uiPriority w:val="99"/>
    <w:rsid w:val="00FB1D57"/>
    <w:pPr>
      <w:tabs>
        <w:tab w:val="center" w:pos="4153"/>
        <w:tab w:val="right" w:pos="8306"/>
      </w:tabs>
    </w:pPr>
  </w:style>
  <w:style w:type="character" w:customStyle="1" w:styleId="FooterChar">
    <w:name w:val="Footer Char"/>
    <w:aliases w:val="Header 1 Char"/>
    <w:link w:val="Footer"/>
    <w:uiPriority w:val="99"/>
    <w:rsid w:val="00133367"/>
    <w:rPr>
      <w:sz w:val="24"/>
      <w:szCs w:val="24"/>
    </w:rPr>
  </w:style>
  <w:style w:type="character" w:customStyle="1" w:styleId="15">
    <w:name w:val="15"/>
    <w:rsid w:val="00130EEF"/>
    <w:rPr>
      <w:rFonts w:ascii="Calibri" w:hAnsi="Calibri" w:hint="default"/>
      <w:color w:val="0000FF"/>
      <w:u w:val="single"/>
    </w:rPr>
  </w:style>
  <w:style w:type="paragraph" w:styleId="FootnoteText">
    <w:name w:val="footnote text"/>
    <w:basedOn w:val="Normal"/>
    <w:link w:val="FootnoteTextChar1"/>
    <w:uiPriority w:val="99"/>
    <w:rsid w:val="00130EEF"/>
    <w:rPr>
      <w:sz w:val="20"/>
      <w:szCs w:val="20"/>
    </w:rPr>
  </w:style>
  <w:style w:type="paragraph" w:customStyle="1" w:styleId="Judul">
    <w:name w:val="Judul"/>
    <w:basedOn w:val="Normal"/>
    <w:rsid w:val="00374C67"/>
    <w:pPr>
      <w:spacing w:before="240" w:after="240" w:line="400" w:lineRule="exact"/>
      <w:outlineLvl w:val="0"/>
    </w:pPr>
    <w:rPr>
      <w:rFonts w:ascii="Cambria" w:hAnsi="Cambria"/>
      <w:b/>
      <w:bCs/>
      <w:spacing w:val="-6"/>
      <w:sz w:val="32"/>
      <w:szCs w:val="32"/>
    </w:rPr>
  </w:style>
  <w:style w:type="paragraph" w:customStyle="1" w:styleId="Abstrak">
    <w:name w:val="Abstrak"/>
    <w:basedOn w:val="Judul"/>
    <w:rsid w:val="0028649C"/>
    <w:pPr>
      <w:spacing w:after="120" w:line="260" w:lineRule="exact"/>
      <w:ind w:left="1134" w:right="1134"/>
      <w:jc w:val="both"/>
      <w:outlineLvl w:val="9"/>
    </w:pPr>
    <w:rPr>
      <w:b w:val="0"/>
      <w:bCs w:val="0"/>
      <w:spacing w:val="-8"/>
      <w:sz w:val="20"/>
      <w:szCs w:val="22"/>
    </w:rPr>
  </w:style>
  <w:style w:type="paragraph" w:customStyle="1" w:styleId="ISI">
    <w:name w:val="ISI"/>
    <w:basedOn w:val="Normal"/>
    <w:link w:val="ISIChar"/>
    <w:rsid w:val="000615E2"/>
    <w:pPr>
      <w:spacing w:after="80" w:line="325" w:lineRule="exact"/>
      <w:ind w:firstLine="397"/>
      <w:jc w:val="both"/>
    </w:pPr>
    <w:rPr>
      <w:rFonts w:ascii="Cambria" w:hAnsi="Cambria"/>
      <w:spacing w:val="-8"/>
      <w:sz w:val="22"/>
    </w:rPr>
  </w:style>
  <w:style w:type="paragraph" w:customStyle="1" w:styleId="SubA">
    <w:name w:val="Sub A"/>
    <w:basedOn w:val="Normal"/>
    <w:rsid w:val="000615E2"/>
    <w:pPr>
      <w:spacing w:before="240" w:after="120" w:line="320" w:lineRule="exact"/>
      <w:outlineLvl w:val="1"/>
    </w:pPr>
    <w:rPr>
      <w:rFonts w:ascii="Cambria" w:hAnsi="Cambria"/>
      <w:b/>
      <w:bCs/>
      <w:spacing w:val="-6"/>
      <w:szCs w:val="28"/>
    </w:rPr>
  </w:style>
  <w:style w:type="paragraph" w:customStyle="1" w:styleId="Kutipan">
    <w:name w:val="Kutipan"/>
    <w:basedOn w:val="Normal"/>
    <w:rsid w:val="00F93273"/>
    <w:pPr>
      <w:spacing w:before="120" w:after="120" w:line="260" w:lineRule="exact"/>
      <w:ind w:left="397"/>
      <w:jc w:val="both"/>
    </w:pPr>
    <w:rPr>
      <w:rFonts w:ascii="Cambria" w:hAnsi="Cambria"/>
      <w:spacing w:val="-8"/>
      <w:sz w:val="22"/>
    </w:rPr>
  </w:style>
  <w:style w:type="character" w:customStyle="1" w:styleId="TitleChar1">
    <w:name w:val="Title Char1"/>
    <w:link w:val="Title"/>
    <w:uiPriority w:val="10"/>
    <w:rsid w:val="00160941"/>
    <w:rPr>
      <w:rFonts w:ascii="Cambria" w:eastAsia="Times New Roman" w:hAnsi="Cambria"/>
      <w:b/>
      <w:bCs/>
      <w:kern w:val="28"/>
      <w:sz w:val="32"/>
      <w:szCs w:val="32"/>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link w:val="Subtitle"/>
    <w:uiPriority w:val="11"/>
    <w:rsid w:val="00160941"/>
    <w:rPr>
      <w:rFonts w:ascii="Cambria" w:eastAsia="Times New Roman" w:hAnsi="Cambria"/>
      <w:sz w:val="24"/>
      <w:szCs w:val="24"/>
    </w:rPr>
  </w:style>
  <w:style w:type="character" w:styleId="Strong">
    <w:name w:val="Strong"/>
    <w:uiPriority w:val="22"/>
    <w:qFormat/>
    <w:rsid w:val="00160941"/>
    <w:rPr>
      <w:b/>
      <w:bCs/>
    </w:rPr>
  </w:style>
  <w:style w:type="character" w:styleId="Emphasis">
    <w:name w:val="Emphasis"/>
    <w:uiPriority w:val="20"/>
    <w:qFormat/>
    <w:rsid w:val="00160941"/>
    <w:rPr>
      <w:rFonts w:ascii="Calibri" w:hAnsi="Calibri"/>
      <w:b/>
      <w:i/>
      <w:iCs/>
    </w:rPr>
  </w:style>
  <w:style w:type="paragraph" w:customStyle="1" w:styleId="SubB">
    <w:name w:val="Sub B"/>
    <w:basedOn w:val="Normal"/>
    <w:link w:val="SubBChar"/>
    <w:rsid w:val="002905C4"/>
    <w:pPr>
      <w:autoSpaceDE w:val="0"/>
      <w:autoSpaceDN w:val="0"/>
      <w:adjustRightInd w:val="0"/>
      <w:spacing w:before="240" w:after="120" w:line="280" w:lineRule="exact"/>
      <w:ind w:left="284"/>
      <w:outlineLvl w:val="3"/>
    </w:pPr>
    <w:rPr>
      <w:b/>
      <w:spacing w:val="-6"/>
    </w:rPr>
  </w:style>
  <w:style w:type="character" w:styleId="SubtleEmphasis">
    <w:name w:val="Subtle Emphasis"/>
    <w:uiPriority w:val="19"/>
    <w:qFormat/>
    <w:rsid w:val="00160941"/>
    <w:rPr>
      <w:i/>
      <w:color w:val="5A5A5A"/>
    </w:rPr>
  </w:style>
  <w:style w:type="character" w:styleId="SubtleReference">
    <w:name w:val="Subtle Reference"/>
    <w:uiPriority w:val="31"/>
    <w:qFormat/>
    <w:rsid w:val="00160941"/>
    <w:rPr>
      <w:sz w:val="24"/>
      <w:szCs w:val="24"/>
      <w:u w:val="single"/>
    </w:rPr>
  </w:style>
  <w:style w:type="character" w:styleId="BookTitle">
    <w:name w:val="Book Title"/>
    <w:uiPriority w:val="33"/>
    <w:qFormat/>
    <w:rsid w:val="00160941"/>
    <w:rPr>
      <w:rFonts w:ascii="Cambria" w:eastAsia="Times New Roman" w:hAnsi="Cambria"/>
      <w:b/>
      <w:i/>
      <w:sz w:val="24"/>
      <w:szCs w:val="24"/>
    </w:rPr>
  </w:style>
  <w:style w:type="paragraph" w:styleId="TOCHeading">
    <w:name w:val="TOC Heading"/>
    <w:basedOn w:val="Heading1"/>
    <w:next w:val="Normal"/>
    <w:uiPriority w:val="39"/>
    <w:qFormat/>
    <w:rsid w:val="00160941"/>
    <w:pPr>
      <w:outlineLvl w:val="9"/>
    </w:pPr>
  </w:style>
  <w:style w:type="character" w:customStyle="1" w:styleId="TitleChar">
    <w:name w:val="Title Char"/>
    <w:locked/>
    <w:rsid w:val="001434AD"/>
    <w:rPr>
      <w:rFonts w:ascii="Calibri Light" w:eastAsia="Malgun Gothic" w:hAnsi="Calibri Light"/>
      <w:spacing w:val="-10"/>
      <w:kern w:val="28"/>
      <w:sz w:val="56"/>
      <w:szCs w:val="56"/>
      <w:lang w:bidi="ar-SA"/>
    </w:rPr>
  </w:style>
  <w:style w:type="paragraph" w:styleId="Caption">
    <w:name w:val="caption"/>
    <w:basedOn w:val="Normal"/>
    <w:next w:val="Normal"/>
    <w:qFormat/>
    <w:rsid w:val="006F665E"/>
    <w:pPr>
      <w:spacing w:after="200"/>
      <w:jc w:val="both"/>
    </w:pPr>
    <w:rPr>
      <w:rFonts w:ascii="Times New Roman" w:hAnsi="Times New Roman"/>
      <w:i/>
      <w:iCs/>
      <w:color w:val="44546A"/>
      <w:sz w:val="18"/>
      <w:szCs w:val="18"/>
    </w:rPr>
  </w:style>
  <w:style w:type="paragraph" w:customStyle="1" w:styleId="DaftarPustaka2">
    <w:name w:val="Daftar Pustaka 2"/>
    <w:basedOn w:val="Normal"/>
    <w:link w:val="DaftarPustaka2Char"/>
    <w:qFormat/>
    <w:rsid w:val="00A731C6"/>
    <w:pPr>
      <w:spacing w:after="120" w:line="280" w:lineRule="exact"/>
      <w:ind w:left="567" w:hanging="567"/>
      <w:jc w:val="both"/>
    </w:pPr>
    <w:rPr>
      <w:rFonts w:ascii="Cambria" w:hAnsi="Cambria"/>
      <w:spacing w:val="-10"/>
      <w:sz w:val="22"/>
    </w:rPr>
  </w:style>
  <w:style w:type="character" w:customStyle="1" w:styleId="DaftarPustaka2Char">
    <w:name w:val="Daftar Pustaka 2 Char"/>
    <w:link w:val="DaftarPustaka2"/>
    <w:rsid w:val="00A731C6"/>
    <w:rPr>
      <w:rFonts w:ascii="Cambria" w:hAnsi="Cambria"/>
      <w:spacing w:val="-10"/>
      <w:sz w:val="22"/>
      <w:szCs w:val="24"/>
      <w:lang w:val="en-US" w:eastAsia="en-US"/>
    </w:rPr>
  </w:style>
  <w:style w:type="paragraph" w:styleId="BalloonText">
    <w:name w:val="Balloon Text"/>
    <w:basedOn w:val="Normal"/>
    <w:link w:val="BalloonTextChar"/>
    <w:uiPriority w:val="99"/>
    <w:rsid w:val="00565C3B"/>
    <w:rPr>
      <w:rFonts w:ascii="Tahoma" w:hAnsi="Tahoma" w:cs="Tahoma"/>
      <w:sz w:val="16"/>
      <w:szCs w:val="16"/>
    </w:rPr>
  </w:style>
  <w:style w:type="character" w:customStyle="1" w:styleId="BalloonTextChar">
    <w:name w:val="Balloon Text Char"/>
    <w:link w:val="BalloonText"/>
    <w:uiPriority w:val="99"/>
    <w:rsid w:val="00565C3B"/>
    <w:rPr>
      <w:rFonts w:ascii="Tahoma" w:hAnsi="Tahoma" w:cs="Tahoma"/>
      <w:sz w:val="16"/>
      <w:szCs w:val="16"/>
    </w:rPr>
  </w:style>
  <w:style w:type="paragraph" w:customStyle="1" w:styleId="header1">
    <w:name w:val="header 1"/>
    <w:basedOn w:val="Header"/>
    <w:qFormat/>
    <w:rsid w:val="00A1242F"/>
    <w:pPr>
      <w:jc w:val="right"/>
    </w:pPr>
    <w:rPr>
      <w:rFonts w:ascii="Times New Roman" w:hAnsi="Times New Roman"/>
    </w:rPr>
  </w:style>
  <w:style w:type="paragraph" w:customStyle="1" w:styleId="Header2">
    <w:name w:val="Header 2"/>
    <w:basedOn w:val="Header"/>
    <w:qFormat/>
    <w:rsid w:val="004B7FCA"/>
    <w:rPr>
      <w:bCs/>
    </w:rPr>
  </w:style>
  <w:style w:type="paragraph" w:customStyle="1" w:styleId="Keyword">
    <w:name w:val="Keyword"/>
    <w:basedOn w:val="Abstrak"/>
    <w:rsid w:val="002B1131"/>
    <w:pPr>
      <w:spacing w:before="0"/>
      <w:ind w:left="2835" w:right="284" w:hanging="1134"/>
      <w:jc w:val="left"/>
    </w:pPr>
    <w:rPr>
      <w:sz w:val="18"/>
    </w:rPr>
  </w:style>
  <w:style w:type="character" w:styleId="Hyperlink">
    <w:name w:val="Hyperlink"/>
    <w:uiPriority w:val="99"/>
    <w:unhideWhenUsed/>
    <w:rsid w:val="008C31E8"/>
    <w:rPr>
      <w:color w:val="0000FF"/>
      <w:u w:val="single"/>
    </w:rPr>
  </w:style>
  <w:style w:type="paragraph" w:customStyle="1" w:styleId="IKAGAMBAR">
    <w:name w:val="IKA GAMBAR"/>
    <w:basedOn w:val="Normal"/>
    <w:qFormat/>
    <w:rsid w:val="008E4715"/>
    <w:pPr>
      <w:spacing w:after="240" w:line="240" w:lineRule="exact"/>
      <w:jc w:val="center"/>
    </w:pPr>
    <w:rPr>
      <w:rFonts w:ascii="Cambria" w:hAnsi="Cambria"/>
      <w:spacing w:val="-8"/>
      <w:sz w:val="20"/>
    </w:rPr>
  </w:style>
  <w:style w:type="paragraph" w:customStyle="1" w:styleId="NAMAPENULIS">
    <w:name w:val="NAMA PENULIS"/>
    <w:basedOn w:val="Normal"/>
    <w:qFormat/>
    <w:rsid w:val="007A1453"/>
    <w:pPr>
      <w:spacing w:line="340" w:lineRule="exact"/>
    </w:pPr>
    <w:rPr>
      <w:b/>
      <w:sz w:val="22"/>
      <w:szCs w:val="28"/>
    </w:rPr>
  </w:style>
  <w:style w:type="paragraph" w:customStyle="1" w:styleId="ListParagraph1">
    <w:name w:val="List Paragraph1"/>
    <w:aliases w:val="Footnote,Body of text"/>
    <w:basedOn w:val="Normal"/>
    <w:link w:val="ListParagraphChar"/>
    <w:uiPriority w:val="34"/>
    <w:qFormat/>
    <w:rsid w:val="00FD11E3"/>
    <w:pPr>
      <w:spacing w:after="160" w:line="259" w:lineRule="auto"/>
      <w:ind w:left="720"/>
      <w:contextualSpacing/>
    </w:pPr>
    <w:rPr>
      <w:rFonts w:eastAsia="Yu Mincho"/>
      <w:sz w:val="22"/>
      <w:szCs w:val="22"/>
      <w:lang w:val="id-ID" w:eastAsia="ja-JP"/>
    </w:rPr>
  </w:style>
  <w:style w:type="character" w:customStyle="1" w:styleId="Footnoteanchor">
    <w:name w:val="Footnote anchor"/>
    <w:rsid w:val="00FD11E3"/>
    <w:rPr>
      <w:vertAlign w:val="superscript"/>
    </w:rPr>
  </w:style>
  <w:style w:type="character" w:customStyle="1" w:styleId="ISIChar">
    <w:name w:val="ISI Char"/>
    <w:link w:val="ISI"/>
    <w:rsid w:val="000615E2"/>
    <w:rPr>
      <w:rFonts w:ascii="Cambria" w:hAnsi="Cambria"/>
      <w:spacing w:val="-8"/>
      <w:sz w:val="22"/>
      <w:szCs w:val="24"/>
    </w:rPr>
  </w:style>
  <w:style w:type="paragraph" w:styleId="CommentText">
    <w:name w:val="annotation text"/>
    <w:basedOn w:val="Normal"/>
    <w:link w:val="CommentTextChar"/>
    <w:uiPriority w:val="99"/>
    <w:semiHidden/>
    <w:unhideWhenUsed/>
    <w:qFormat/>
    <w:rsid w:val="009D7432"/>
    <w:pPr>
      <w:spacing w:after="160" w:line="259" w:lineRule="auto"/>
    </w:pPr>
    <w:rPr>
      <w:sz w:val="20"/>
      <w:szCs w:val="20"/>
      <w:lang w:val="id-ID"/>
    </w:rPr>
  </w:style>
  <w:style w:type="paragraph" w:styleId="Bibliography">
    <w:name w:val="Bibliography"/>
    <w:basedOn w:val="Normal"/>
    <w:next w:val="Normal"/>
    <w:unhideWhenUsed/>
    <w:rsid w:val="005363F0"/>
    <w:pPr>
      <w:spacing w:after="160" w:line="259" w:lineRule="auto"/>
    </w:pPr>
    <w:rPr>
      <w:rFonts w:cs="Arial"/>
      <w:sz w:val="22"/>
      <w:szCs w:val="22"/>
    </w:rPr>
  </w:style>
  <w:style w:type="character" w:customStyle="1" w:styleId="BodyTextIndentChar">
    <w:name w:val="Body Text Indent Char"/>
    <w:link w:val="BodyTextIndent"/>
    <w:semiHidden/>
    <w:locked/>
    <w:rsid w:val="00880C3F"/>
    <w:rPr>
      <w:sz w:val="24"/>
      <w:szCs w:val="24"/>
      <w:lang w:val="en-US" w:eastAsia="en-US" w:bidi="ar-SA"/>
    </w:rPr>
  </w:style>
  <w:style w:type="paragraph" w:styleId="BodyTextIndent">
    <w:name w:val="Body Text Indent"/>
    <w:basedOn w:val="Normal"/>
    <w:link w:val="BodyTextIndentChar"/>
    <w:semiHidden/>
    <w:rsid w:val="00880C3F"/>
    <w:pPr>
      <w:ind w:left="360" w:firstLine="720"/>
    </w:pPr>
    <w:rPr>
      <w:rFonts w:ascii="Times New Roman" w:hAnsi="Times New Roman"/>
    </w:rPr>
  </w:style>
  <w:style w:type="character" w:customStyle="1" w:styleId="Heading2Char">
    <w:name w:val="Heading 2 Char"/>
    <w:uiPriority w:val="1"/>
    <w:locked/>
    <w:rsid w:val="000C50FA"/>
    <w:rPr>
      <w:rFonts w:ascii="Cambria" w:hAnsi="Cambria"/>
      <w:b/>
      <w:bCs/>
      <w:i/>
      <w:iCs/>
      <w:sz w:val="28"/>
      <w:szCs w:val="28"/>
      <w:lang w:val="id-ID" w:eastAsia="en-US" w:bidi="ar-SA"/>
    </w:rPr>
  </w:style>
  <w:style w:type="paragraph" w:styleId="NormalWeb">
    <w:name w:val="Normal (Web)"/>
    <w:basedOn w:val="Normal"/>
    <w:rsid w:val="000C50FA"/>
    <w:pPr>
      <w:spacing w:before="100" w:beforeAutospacing="1" w:after="100" w:afterAutospacing="1"/>
    </w:pPr>
    <w:rPr>
      <w:rFonts w:ascii="Times New Roman" w:hAnsi="Times New Roman"/>
    </w:rPr>
  </w:style>
  <w:style w:type="character" w:customStyle="1" w:styleId="FootnoteTextChar1">
    <w:name w:val="Footnote Text Char1"/>
    <w:link w:val="FootnoteText"/>
    <w:locked/>
    <w:rsid w:val="000C50FA"/>
    <w:rPr>
      <w:rFonts w:ascii="Calibri" w:hAnsi="Calibri"/>
      <w:lang w:val="en-US" w:eastAsia="en-US" w:bidi="ar-SA"/>
    </w:rPr>
  </w:style>
  <w:style w:type="character" w:customStyle="1" w:styleId="BodyTextChar">
    <w:name w:val="Body Text Char"/>
    <w:link w:val="BodyText"/>
    <w:uiPriority w:val="1"/>
    <w:locked/>
    <w:rsid w:val="000C50FA"/>
    <w:rPr>
      <w:sz w:val="22"/>
      <w:szCs w:val="22"/>
      <w:lang w:val="en-US" w:eastAsia="en-US" w:bidi="ar-SA"/>
    </w:rPr>
  </w:style>
  <w:style w:type="paragraph" w:styleId="BodyText">
    <w:name w:val="Body Text"/>
    <w:basedOn w:val="Normal"/>
    <w:link w:val="BodyTextChar"/>
    <w:uiPriority w:val="1"/>
    <w:qFormat/>
    <w:rsid w:val="000C50FA"/>
    <w:pPr>
      <w:spacing w:after="120" w:line="276" w:lineRule="auto"/>
    </w:pPr>
    <w:rPr>
      <w:rFonts w:ascii="Times New Roman" w:hAnsi="Times New Roman"/>
      <w:sz w:val="22"/>
      <w:szCs w:val="22"/>
    </w:rPr>
  </w:style>
  <w:style w:type="character" w:customStyle="1" w:styleId="BodyTextIndent2Char">
    <w:name w:val="Body Text Indent 2 Char"/>
    <w:link w:val="BodyTextIndent2"/>
    <w:locked/>
    <w:rsid w:val="000C50FA"/>
    <w:rPr>
      <w:sz w:val="22"/>
      <w:szCs w:val="22"/>
      <w:lang w:bidi="ar-SA"/>
    </w:rPr>
  </w:style>
  <w:style w:type="paragraph" w:styleId="BodyTextIndent2">
    <w:name w:val="Body Text Indent 2"/>
    <w:basedOn w:val="Normal"/>
    <w:link w:val="BodyTextIndent2Char"/>
    <w:rsid w:val="000C50FA"/>
    <w:pPr>
      <w:spacing w:after="120" w:line="480" w:lineRule="auto"/>
      <w:ind w:left="283"/>
    </w:pPr>
    <w:rPr>
      <w:rFonts w:ascii="Times New Roman" w:hAnsi="Times New Roman"/>
      <w:sz w:val="22"/>
      <w:szCs w:val="22"/>
      <w:lang w:val="en-ID" w:eastAsia="en-ID"/>
    </w:rPr>
  </w:style>
  <w:style w:type="table" w:styleId="TableGrid">
    <w:name w:val="Table Grid"/>
    <w:basedOn w:val="TableNormal"/>
    <w:uiPriority w:val="39"/>
    <w:rsid w:val="006D63E3"/>
    <w:pPr>
      <w:jc w:val="both"/>
    </w:pPr>
    <w:rPr>
      <w:rFonts w:ascii="Constantia" w:hAnsi="Constant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stmetadataalt">
    <w:name w:val="postmetadata alt"/>
    <w:basedOn w:val="Normal"/>
    <w:rsid w:val="000C50FA"/>
    <w:pPr>
      <w:spacing w:before="100" w:beforeAutospacing="1" w:after="100" w:afterAutospacing="1"/>
    </w:pPr>
    <w:rPr>
      <w:rFonts w:ascii="Times New Roman" w:hAnsi="Times New Roman"/>
    </w:rPr>
  </w:style>
  <w:style w:type="character" w:styleId="FootnoteReference">
    <w:name w:val="footnote reference"/>
    <w:uiPriority w:val="99"/>
    <w:rsid w:val="000C50FA"/>
    <w:rPr>
      <w:vertAlign w:val="superscript"/>
    </w:rPr>
  </w:style>
  <w:style w:type="paragraph" w:customStyle="1" w:styleId="IsiNomer">
    <w:name w:val="Isi Nomer"/>
    <w:basedOn w:val="Normal"/>
    <w:rsid w:val="000C50FA"/>
    <w:pPr>
      <w:spacing w:line="360" w:lineRule="exact"/>
      <w:ind w:left="851" w:hanging="284"/>
      <w:jc w:val="both"/>
    </w:pPr>
    <w:rPr>
      <w:rFonts w:ascii="Times New Roman" w:hAnsi="Times New Roman"/>
    </w:rPr>
  </w:style>
  <w:style w:type="paragraph" w:styleId="DocumentMap">
    <w:name w:val="Document Map"/>
    <w:basedOn w:val="Normal"/>
    <w:semiHidden/>
    <w:rsid w:val="00714BB9"/>
    <w:pPr>
      <w:shd w:val="clear" w:color="auto" w:fill="000080"/>
    </w:pPr>
    <w:rPr>
      <w:rFonts w:ascii="Tahoma" w:hAnsi="Tahoma" w:cs="Tahoma"/>
      <w:sz w:val="20"/>
      <w:szCs w:val="20"/>
    </w:rPr>
  </w:style>
  <w:style w:type="paragraph" w:customStyle="1" w:styleId="Bibiografi">
    <w:name w:val="Bibiografi"/>
    <w:basedOn w:val="Normal"/>
    <w:rsid w:val="00B5640B"/>
    <w:pPr>
      <w:spacing w:after="120"/>
      <w:jc w:val="both"/>
      <w:outlineLvl w:val="1"/>
    </w:pPr>
    <w:rPr>
      <w:rFonts w:ascii="Times New Roman" w:hAnsi="Times New Roman"/>
      <w:b/>
      <w:bCs/>
      <w:sz w:val="28"/>
      <w:szCs w:val="28"/>
    </w:rPr>
  </w:style>
  <w:style w:type="paragraph" w:customStyle="1" w:styleId="KepalaAbstrak">
    <w:name w:val="Kepala Abstrak"/>
    <w:basedOn w:val="Normal"/>
    <w:rsid w:val="007A1453"/>
    <w:pPr>
      <w:spacing w:before="720" w:after="120"/>
      <w:ind w:left="1701"/>
    </w:pPr>
    <w:rPr>
      <w:rFonts w:ascii="Cambria" w:hAnsi="Cambria"/>
      <w:b/>
      <w:bCs/>
    </w:rPr>
  </w:style>
  <w:style w:type="paragraph" w:customStyle="1" w:styleId="msolistparagraph0">
    <w:name w:val="msolistparagraph"/>
    <w:basedOn w:val="Normal"/>
    <w:rsid w:val="00D72451"/>
    <w:pPr>
      <w:spacing w:after="200" w:line="276" w:lineRule="auto"/>
      <w:ind w:left="720"/>
      <w:contextualSpacing/>
    </w:pPr>
    <w:rPr>
      <w:rFonts w:cs="Arial"/>
      <w:sz w:val="22"/>
      <w:szCs w:val="22"/>
      <w:lang w:val="id-ID" w:eastAsia="id-ID"/>
    </w:rPr>
  </w:style>
  <w:style w:type="paragraph" w:customStyle="1" w:styleId="SubC">
    <w:name w:val="Sub C"/>
    <w:basedOn w:val="SubB"/>
    <w:link w:val="SubCChar"/>
    <w:rsid w:val="00E02A60"/>
    <w:pPr>
      <w:outlineLvl w:val="4"/>
    </w:pPr>
    <w:rPr>
      <w:i/>
      <w:iCs/>
      <w:lang w:eastAsia="id-ID"/>
    </w:rPr>
  </w:style>
  <w:style w:type="character" w:customStyle="1" w:styleId="SubBChar">
    <w:name w:val="Sub B Char"/>
    <w:link w:val="SubB"/>
    <w:rsid w:val="002905C4"/>
    <w:rPr>
      <w:rFonts w:ascii="Calibri" w:hAnsi="Calibri"/>
      <w:b/>
      <w:spacing w:val="-6"/>
      <w:sz w:val="24"/>
      <w:szCs w:val="24"/>
      <w:lang w:val="en-US" w:eastAsia="en-US" w:bidi="ar-SA"/>
    </w:rPr>
  </w:style>
  <w:style w:type="character" w:customStyle="1" w:styleId="SubCChar">
    <w:name w:val="Sub C Char"/>
    <w:link w:val="SubC"/>
    <w:rsid w:val="00E02A60"/>
    <w:rPr>
      <w:rFonts w:ascii="Calibri" w:hAnsi="Calibri"/>
      <w:b/>
      <w:i/>
      <w:iCs/>
      <w:spacing w:val="-6"/>
      <w:sz w:val="24"/>
      <w:szCs w:val="24"/>
      <w:lang w:val="en-US" w:eastAsia="id-ID" w:bidi="ar-SA"/>
    </w:rPr>
  </w:style>
  <w:style w:type="paragraph" w:customStyle="1" w:styleId="Penomeran">
    <w:name w:val="Penomeran"/>
    <w:basedOn w:val="Normal"/>
    <w:rsid w:val="009828BB"/>
    <w:pPr>
      <w:numPr>
        <w:numId w:val="1"/>
      </w:numPr>
      <w:spacing w:line="320" w:lineRule="exact"/>
      <w:ind w:left="851" w:hanging="284"/>
      <w:jc w:val="both"/>
    </w:pPr>
    <w:rPr>
      <w:rFonts w:ascii="Times New Roman" w:hAnsi="Times New Roman"/>
    </w:rPr>
  </w:style>
  <w:style w:type="paragraph" w:customStyle="1" w:styleId="StyleTimesNewRomanJustifiedLinespacing15lines">
    <w:name w:val="Style Times New Roman Justified Line spacing:  1.5 lines"/>
    <w:basedOn w:val="Normal"/>
    <w:rsid w:val="002B2FA7"/>
    <w:pPr>
      <w:spacing w:line="320" w:lineRule="exact"/>
      <w:jc w:val="both"/>
    </w:pPr>
    <w:rPr>
      <w:rFonts w:ascii="Times New Roman" w:hAnsi="Times New Roman"/>
      <w:szCs w:val="20"/>
    </w:rPr>
  </w:style>
  <w:style w:type="paragraph" w:customStyle="1" w:styleId="penomeran0">
    <w:name w:val="penomeran"/>
    <w:basedOn w:val="Normal"/>
    <w:rsid w:val="002B2FA7"/>
    <w:pPr>
      <w:tabs>
        <w:tab w:val="num" w:pos="720"/>
      </w:tabs>
      <w:spacing w:line="320" w:lineRule="exact"/>
      <w:ind w:left="851" w:hanging="284"/>
      <w:jc w:val="both"/>
    </w:pPr>
    <w:rPr>
      <w:rFonts w:ascii="Times New Roman" w:hAnsi="Times New Roman"/>
    </w:rPr>
  </w:style>
  <w:style w:type="paragraph" w:customStyle="1" w:styleId="StylemsolistparagraphLatinTimesNewRoman12ptJustified">
    <w:name w:val="Style msolistparagraph + (Latin) Times New Roman 12 pt Justified..."/>
    <w:basedOn w:val="msolistparagraph0"/>
    <w:rsid w:val="002B2FA7"/>
    <w:pPr>
      <w:spacing w:after="0" w:line="320" w:lineRule="exact"/>
      <w:contextualSpacing w:val="0"/>
      <w:jc w:val="both"/>
    </w:pPr>
    <w:rPr>
      <w:rFonts w:ascii="Times New Roman" w:hAnsi="Times New Roman" w:cs="Times New Roman"/>
      <w:sz w:val="24"/>
      <w:szCs w:val="20"/>
    </w:rPr>
  </w:style>
  <w:style w:type="paragraph" w:customStyle="1" w:styleId="2penomeran">
    <w:name w:val="2 penomeran"/>
    <w:basedOn w:val="msolistparagraph0"/>
    <w:rsid w:val="002B2FA7"/>
    <w:pPr>
      <w:tabs>
        <w:tab w:val="num" w:pos="720"/>
      </w:tabs>
      <w:spacing w:after="0" w:line="320" w:lineRule="exact"/>
      <w:ind w:left="1077" w:hanging="357"/>
      <w:contextualSpacing w:val="0"/>
      <w:jc w:val="both"/>
    </w:pPr>
    <w:rPr>
      <w:rFonts w:ascii="Times New Roman" w:hAnsi="Times New Roman" w:cs="Times New Roman"/>
      <w:sz w:val="24"/>
      <w:szCs w:val="24"/>
    </w:rPr>
  </w:style>
  <w:style w:type="character" w:customStyle="1" w:styleId="nw">
    <w:name w:val="nw"/>
    <w:basedOn w:val="DefaultParagraphFont"/>
    <w:rsid w:val="00D04BDA"/>
  </w:style>
  <w:style w:type="paragraph" w:customStyle="1" w:styleId="Ikepalatabel">
    <w:name w:val="I_kepala tabel"/>
    <w:basedOn w:val="Normal"/>
    <w:rsid w:val="00226653"/>
    <w:pPr>
      <w:spacing w:before="360" w:after="120" w:line="240" w:lineRule="exact"/>
      <w:jc w:val="center"/>
    </w:pPr>
    <w:rPr>
      <w:rFonts w:ascii="Times New Roman" w:hAnsi="Times New Roman"/>
      <w:sz w:val="20"/>
      <w:szCs w:val="20"/>
    </w:rPr>
  </w:style>
  <w:style w:type="paragraph" w:customStyle="1" w:styleId="ABSTRAKen">
    <w:name w:val="ABSTRAK en"/>
    <w:basedOn w:val="Abstrak"/>
    <w:rsid w:val="007A1453"/>
    <w:pPr>
      <w:pBdr>
        <w:top w:val="single" w:sz="4" w:space="4" w:color="auto"/>
        <w:bottom w:val="single" w:sz="4" w:space="7" w:color="auto"/>
      </w:pBdr>
      <w:spacing w:before="0" w:after="0" w:line="180" w:lineRule="exact"/>
      <w:ind w:left="1701" w:right="0"/>
    </w:pPr>
    <w:rPr>
      <w:sz w:val="18"/>
    </w:rPr>
  </w:style>
  <w:style w:type="paragraph" w:customStyle="1" w:styleId="ABSTRAKind">
    <w:name w:val="ABSTRAK ind"/>
    <w:basedOn w:val="Abstrak"/>
    <w:rsid w:val="007B3B0C"/>
    <w:pPr>
      <w:pBdr>
        <w:bottom w:val="single" w:sz="4" w:space="6" w:color="auto"/>
      </w:pBdr>
      <w:spacing w:before="120" w:line="200" w:lineRule="exact"/>
      <w:ind w:left="567" w:right="567"/>
    </w:pPr>
  </w:style>
  <w:style w:type="paragraph" w:customStyle="1" w:styleId="IKATABEL">
    <w:name w:val="I_KA_TABEL"/>
    <w:basedOn w:val="Ikepalatabel"/>
    <w:rsid w:val="008E4715"/>
    <w:pPr>
      <w:spacing w:before="240"/>
      <w:outlineLvl w:val="1"/>
    </w:pPr>
    <w:rPr>
      <w:rFonts w:ascii="Cambria" w:hAnsi="Cambria"/>
      <w:spacing w:val="-8"/>
      <w:sz w:val="22"/>
      <w:szCs w:val="22"/>
    </w:rPr>
  </w:style>
  <w:style w:type="paragraph" w:customStyle="1" w:styleId="IKADAFTPUS">
    <w:name w:val="I_KA DAFTPUS"/>
    <w:basedOn w:val="SubA"/>
    <w:rsid w:val="00B14DAA"/>
    <w:pPr>
      <w:spacing w:before="360" w:after="240"/>
    </w:pPr>
  </w:style>
  <w:style w:type="paragraph" w:customStyle="1" w:styleId="IFOOT">
    <w:name w:val="I_FOOT"/>
    <w:basedOn w:val="FootnoteText"/>
    <w:rsid w:val="00D329F4"/>
    <w:pPr>
      <w:spacing w:before="60" w:after="60" w:line="220" w:lineRule="exact"/>
      <w:ind w:firstLine="340"/>
      <w:jc w:val="both"/>
    </w:pPr>
    <w:rPr>
      <w:spacing w:val="-8"/>
      <w:sz w:val="18"/>
    </w:rPr>
  </w:style>
  <w:style w:type="character" w:customStyle="1" w:styleId="nlmarticle-title">
    <w:name w:val="nlm_article-title"/>
    <w:basedOn w:val="DefaultParagraphFont"/>
    <w:rsid w:val="00F92334"/>
  </w:style>
  <w:style w:type="character" w:customStyle="1" w:styleId="maintextleft">
    <w:name w:val="maintextleft"/>
    <w:basedOn w:val="DefaultParagraphFont"/>
    <w:rsid w:val="00F92334"/>
  </w:style>
  <w:style w:type="character" w:customStyle="1" w:styleId="apple-converted-space">
    <w:name w:val="apple-converted-space"/>
    <w:basedOn w:val="DefaultParagraphFont"/>
    <w:rsid w:val="00F92334"/>
  </w:style>
  <w:style w:type="character" w:customStyle="1" w:styleId="a">
    <w:name w:val="a"/>
    <w:basedOn w:val="DefaultParagraphFont"/>
    <w:rsid w:val="00F92334"/>
  </w:style>
  <w:style w:type="character" w:customStyle="1" w:styleId="FootnoteTextChar">
    <w:name w:val="Footnote Text Char"/>
    <w:uiPriority w:val="99"/>
    <w:locked/>
    <w:rsid w:val="006D67D8"/>
    <w:rPr>
      <w:rFonts w:ascii="Arial" w:hAnsi="Arial"/>
      <w:lang w:bidi="ar-SA"/>
    </w:rPr>
  </w:style>
  <w:style w:type="character" w:customStyle="1" w:styleId="CommentTextChar">
    <w:name w:val="Comment Text Char"/>
    <w:link w:val="CommentText"/>
    <w:uiPriority w:val="99"/>
    <w:locked/>
    <w:rsid w:val="006D67D8"/>
    <w:rPr>
      <w:rFonts w:ascii="Calibri" w:hAnsi="Calibri"/>
      <w:lang w:val="id-ID" w:eastAsia="en-US" w:bidi="ar-SA"/>
    </w:rPr>
  </w:style>
  <w:style w:type="character" w:styleId="CommentReference">
    <w:name w:val="annotation reference"/>
    <w:uiPriority w:val="99"/>
    <w:rsid w:val="006D67D8"/>
    <w:rPr>
      <w:rFonts w:ascii="Times New Roman" w:hAnsi="Times New Roman" w:cs="Times New Roman" w:hint="default"/>
      <w:sz w:val="16"/>
      <w:szCs w:val="16"/>
    </w:rPr>
  </w:style>
  <w:style w:type="character" w:customStyle="1" w:styleId="HTMLPreformattedChar">
    <w:name w:val="HTML Preformatted Char"/>
    <w:link w:val="HTMLPreformatted"/>
    <w:uiPriority w:val="99"/>
    <w:locked/>
    <w:rsid w:val="00194BF6"/>
    <w:rPr>
      <w:rFonts w:ascii="Courier New" w:hAnsi="Courier New"/>
      <w:lang w:bidi="ar-SA"/>
    </w:rPr>
  </w:style>
  <w:style w:type="paragraph" w:styleId="HTMLPreformatted">
    <w:name w:val="HTML Preformatted"/>
    <w:basedOn w:val="Normal"/>
    <w:link w:val="HTMLPreformattedChar"/>
    <w:uiPriority w:val="99"/>
    <w:rsid w:val="0019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ID" w:eastAsia="en-ID"/>
    </w:rPr>
  </w:style>
  <w:style w:type="character" w:customStyle="1" w:styleId="citation">
    <w:name w:val="citation"/>
    <w:rsid w:val="00EE514D"/>
  </w:style>
  <w:style w:type="paragraph" w:styleId="CommentSubject">
    <w:name w:val="annotation subject"/>
    <w:basedOn w:val="CommentText"/>
    <w:next w:val="CommentText"/>
    <w:link w:val="CommentSubjectChar"/>
    <w:uiPriority w:val="99"/>
    <w:unhideWhenUsed/>
    <w:rsid w:val="00EE514D"/>
    <w:pPr>
      <w:spacing w:after="200" w:line="240" w:lineRule="auto"/>
    </w:pPr>
    <w:rPr>
      <w:rFonts w:cs="Arial"/>
      <w:b/>
      <w:bCs/>
      <w:lang w:val="en-US"/>
    </w:rPr>
  </w:style>
  <w:style w:type="character" w:customStyle="1" w:styleId="CommentSubjectChar">
    <w:name w:val="Comment Subject Char"/>
    <w:link w:val="CommentSubject"/>
    <w:uiPriority w:val="99"/>
    <w:rsid w:val="00EE514D"/>
    <w:rPr>
      <w:rFonts w:ascii="Calibri" w:eastAsia="Calibri" w:hAnsi="Calibri" w:cs="Arial"/>
      <w:b/>
      <w:bCs/>
      <w:lang w:val="id-ID" w:eastAsia="en-US" w:bidi="ar-SA"/>
    </w:rPr>
  </w:style>
  <w:style w:type="paragraph" w:styleId="Quote">
    <w:name w:val="Quote"/>
    <w:basedOn w:val="Normal"/>
    <w:next w:val="Normal"/>
    <w:link w:val="QuoteChar"/>
    <w:uiPriority w:val="29"/>
    <w:qFormat/>
    <w:rsid w:val="00EE514D"/>
    <w:pPr>
      <w:spacing w:after="200" w:line="276" w:lineRule="auto"/>
    </w:pPr>
    <w:rPr>
      <w:rFonts w:cs="Arial"/>
      <w:i/>
      <w:iCs/>
      <w:color w:val="000000"/>
      <w:sz w:val="22"/>
      <w:szCs w:val="22"/>
    </w:rPr>
  </w:style>
  <w:style w:type="character" w:customStyle="1" w:styleId="QuoteChar">
    <w:name w:val="Quote Char"/>
    <w:link w:val="Quote"/>
    <w:uiPriority w:val="29"/>
    <w:rsid w:val="00EE514D"/>
    <w:rPr>
      <w:rFonts w:eastAsia="Calibri" w:cs="Arial"/>
      <w:i/>
      <w:iCs/>
      <w:color w:val="000000"/>
      <w:sz w:val="22"/>
      <w:szCs w:val="22"/>
    </w:rPr>
  </w:style>
  <w:style w:type="character" w:styleId="HTMLCite">
    <w:name w:val="HTML Cite"/>
    <w:uiPriority w:val="99"/>
    <w:unhideWhenUsed/>
    <w:rsid w:val="00EE514D"/>
    <w:rPr>
      <w:i/>
      <w:iCs/>
    </w:rPr>
  </w:style>
  <w:style w:type="character" w:styleId="EndnoteReference">
    <w:name w:val="endnote reference"/>
    <w:uiPriority w:val="99"/>
    <w:unhideWhenUsed/>
    <w:rsid w:val="00EE514D"/>
    <w:rPr>
      <w:vertAlign w:val="superscript"/>
    </w:rPr>
  </w:style>
  <w:style w:type="paragraph" w:customStyle="1" w:styleId="msonormalcxspmiddle">
    <w:name w:val="msonormalcxspmiddle"/>
    <w:basedOn w:val="Normal"/>
    <w:rsid w:val="00A90258"/>
    <w:pPr>
      <w:spacing w:before="100" w:beforeAutospacing="1" w:after="100" w:afterAutospacing="1"/>
    </w:pPr>
    <w:rPr>
      <w:rFonts w:ascii="Times New Roman" w:hAnsi="Times New Roman"/>
    </w:rPr>
  </w:style>
  <w:style w:type="character" w:customStyle="1" w:styleId="ListParagraphChar">
    <w:name w:val="List Paragraph Char"/>
    <w:aliases w:val="Footnote Char,Body of text Char,List Paragraph1 Char"/>
    <w:link w:val="ListParagraph1"/>
    <w:uiPriority w:val="34"/>
    <w:locked/>
    <w:rsid w:val="00696F67"/>
    <w:rPr>
      <w:rFonts w:eastAsia="Yu Mincho"/>
      <w:sz w:val="22"/>
      <w:szCs w:val="22"/>
      <w:lang w:val="id-ID" w:eastAsia="ja-JP"/>
    </w:rPr>
  </w:style>
  <w:style w:type="character" w:customStyle="1" w:styleId="UnresolvedMention1">
    <w:name w:val="Unresolved Mention1"/>
    <w:uiPriority w:val="99"/>
    <w:semiHidden/>
    <w:unhideWhenUsed/>
    <w:rsid w:val="00DD06FE"/>
    <w:rPr>
      <w:color w:val="605E5C"/>
      <w:shd w:val="clear" w:color="auto" w:fill="E1DFDD"/>
    </w:rPr>
  </w:style>
  <w:style w:type="character" w:customStyle="1" w:styleId="UnresolvedMention10">
    <w:name w:val="Unresolved Mention1"/>
    <w:uiPriority w:val="99"/>
    <w:semiHidden/>
    <w:unhideWhenUsed/>
    <w:rsid w:val="007D233C"/>
    <w:rPr>
      <w:color w:val="605E5C"/>
      <w:shd w:val="clear" w:color="auto" w:fill="E1DFDD"/>
    </w:rPr>
  </w:style>
  <w:style w:type="character" w:customStyle="1" w:styleId="tlid-translation">
    <w:name w:val="tlid-translation"/>
    <w:rsid w:val="00B270AA"/>
  </w:style>
  <w:style w:type="paragraph" w:customStyle="1" w:styleId="TableParagraph">
    <w:name w:val="Table Paragraph"/>
    <w:basedOn w:val="Normal"/>
    <w:uiPriority w:val="1"/>
    <w:qFormat/>
    <w:rsid w:val="00FD1687"/>
    <w:pPr>
      <w:widowControl w:val="0"/>
      <w:spacing w:line="267" w:lineRule="exact"/>
      <w:ind w:left="35" w:right="-10"/>
    </w:pPr>
    <w:rPr>
      <w:rFonts w:ascii="Goudy Old Style" w:eastAsia="Goudy Old Style" w:hAnsi="Goudy Old Style" w:cs="Goudy Old Style"/>
      <w:sz w:val="22"/>
      <w:szCs w:val="22"/>
    </w:rPr>
  </w:style>
  <w:style w:type="paragraph" w:customStyle="1" w:styleId="StyleKepalaAbstrakCondensedby05pt">
    <w:name w:val="Style Kepala Abstrak + Condensed by  05 pt"/>
    <w:basedOn w:val="KepalaAbstrak"/>
    <w:rsid w:val="007B3B0C"/>
    <w:pPr>
      <w:spacing w:before="240"/>
    </w:pPr>
    <w:rPr>
      <w:spacing w:val="-10"/>
    </w:rPr>
  </w:style>
  <w:style w:type="paragraph" w:customStyle="1" w:styleId="StyleKeywordLatinBold">
    <w:name w:val="Style Keyword + (Latin) Bold"/>
    <w:basedOn w:val="Keyword"/>
    <w:rsid w:val="00A86BF3"/>
    <w:pPr>
      <w:ind w:left="2268" w:right="567"/>
    </w:pPr>
    <w:rPr>
      <w:b/>
    </w:rPr>
  </w:style>
  <w:style w:type="character" w:customStyle="1" w:styleId="FootnoteTextChar18">
    <w:name w:val="Footnote Text Char18"/>
    <w:uiPriority w:val="99"/>
    <w:semiHidden/>
    <w:rsid w:val="00374C67"/>
    <w:rPr>
      <w:rFonts w:ascii="Calibri"/>
      <w:sz w:val="20"/>
      <w:lang w:val="en-US" w:eastAsia="en-US"/>
    </w:rPr>
  </w:style>
  <w:style w:type="character" w:styleId="FollowedHyperlink">
    <w:name w:val="FollowedHyperlink"/>
    <w:rsid w:val="00F701A0"/>
    <w:rPr>
      <w:color w:val="954F72"/>
      <w:u w:val="single"/>
    </w:rPr>
  </w:style>
  <w:style w:type="paragraph" w:customStyle="1" w:styleId="INSTANSI-AFILIASI">
    <w:name w:val="INSTANSI - AFILIASI"/>
    <w:basedOn w:val="Normal"/>
    <w:qFormat/>
    <w:rsid w:val="007A1453"/>
    <w:pPr>
      <w:spacing w:after="120" w:line="280" w:lineRule="exact"/>
      <w:ind w:right="567"/>
    </w:pPr>
    <w:rPr>
      <w:rFonts w:ascii="Cambria" w:hAnsi="Cambria"/>
      <w:sz w:val="18"/>
    </w:rPr>
  </w:style>
  <w:style w:type="paragraph" w:customStyle="1" w:styleId="Korespondensi">
    <w:name w:val="Korespondensi"/>
    <w:basedOn w:val="IFOOT"/>
    <w:qFormat/>
    <w:rsid w:val="000615E2"/>
    <w:pPr>
      <w:ind w:firstLine="0"/>
    </w:pPr>
    <w:rPr>
      <w:rFonts w:ascii="Cambria" w:hAnsi="Cambria"/>
      <w:bCs/>
    </w:rPr>
  </w:style>
  <w:style w:type="paragraph" w:customStyle="1" w:styleId="Default">
    <w:name w:val="Default"/>
    <w:rsid w:val="00F611CE"/>
    <w:pPr>
      <w:autoSpaceDE w:val="0"/>
      <w:autoSpaceDN w:val="0"/>
      <w:adjustRightInd w:val="0"/>
    </w:pPr>
    <w:rPr>
      <w:color w:val="000000"/>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44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endeley.com/guides/apa-citation-gui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14421/pjk.v9i2.120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doi.org/10.24090.komunika.v14i1.2909"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kzKZVj5rmY36ygT8xW34FVfFQ==">AMUW2mWLo2dQq9EJutnIP2vjW+jPsy1BsQJVHtRcYvQ5X5D/Cc/RkH7Fjp6RIyrPNEuz+PAkT/X91UxeO9sXHV/vGEbKRL7lX6vlhWKedB4mGG3fPPcjAznrVlmyCapPNPuU4QpH1bDr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6</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Rindha</dc:creator>
  <cp:lastModifiedBy>Warto</cp:lastModifiedBy>
  <cp:revision>11</cp:revision>
  <dcterms:created xsi:type="dcterms:W3CDTF">2021-01-15T06:07:00Z</dcterms:created>
  <dcterms:modified xsi:type="dcterms:W3CDTF">2023-06-03T06:49:00Z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http://www.zotero.org/styles/al-jamiah-journal-of-islamic-studies-indonesia</vt:lpwstr>
  </property>
  <property fmtid="{D5CDD505-2E9C-101B-9397-08002B2CF9AE}" pid="3" name="Mendeley Recent Style Name 0_1">
    <vt:lpwstr>Al-Jami'ah Journal of Islamic Studies Indonesia</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9eeb6b19-8280-3977-9e3a-9d45a4087e69</vt:lpwstr>
  </property>
  <property fmtid="{D5CDD505-2E9C-101B-9397-08002B2CF9AE}" pid="24" name="Mendeley Citation Style_1">
    <vt:lpwstr>http://www.zotero.org/styles/apa</vt:lpwstr>
  </property>
</Properties>
</file>